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117082">
        <w:rPr>
          <w:rFonts w:cs="Times New Roman"/>
          <w:sz w:val="24"/>
          <w:szCs w:val="24"/>
        </w:rPr>
        <w:t>January 4</w:t>
      </w:r>
      <w:r w:rsidR="008C6B13">
        <w:rPr>
          <w:rFonts w:cs="Times New Roman"/>
          <w:sz w:val="24"/>
          <w:szCs w:val="24"/>
        </w:rPr>
        <w:t xml:space="preserve">, </w:t>
      </w:r>
      <w:r w:rsidR="00117082">
        <w:rPr>
          <w:rFonts w:cs="Times New Roman"/>
          <w:sz w:val="24"/>
          <w:szCs w:val="24"/>
        </w:rPr>
        <w:t>2016</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096E06">
        <w:rPr>
          <w:rFonts w:cs="Times New Roman"/>
          <w:sz w:val="24"/>
          <w:szCs w:val="24"/>
        </w:rPr>
        <w:t>Immediately f</w:t>
      </w:r>
      <w:r w:rsidR="00A862FF">
        <w:rPr>
          <w:rFonts w:cs="Times New Roman"/>
          <w:sz w:val="24"/>
          <w:szCs w:val="24"/>
        </w:rPr>
        <w:t>ollowing the Louisiana Tuition T</w:t>
      </w:r>
      <w:r w:rsidR="00096E06">
        <w:rPr>
          <w:rFonts w:cs="Times New Roman"/>
          <w:sz w:val="24"/>
          <w:szCs w:val="24"/>
        </w:rPr>
        <w:t>rust Authority Meeting</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 xml:space="preserve">Mr. F. Travis </w:t>
      </w:r>
      <w:proofErr w:type="spellStart"/>
      <w:r w:rsidR="003360E4" w:rsidRPr="000337F7">
        <w:rPr>
          <w:rFonts w:cs="Times New Roman"/>
          <w:sz w:val="24"/>
          <w:szCs w:val="24"/>
        </w:rPr>
        <w:t>Lavigne</w:t>
      </w:r>
      <w:proofErr w:type="spellEnd"/>
      <w:r w:rsidR="003360E4" w:rsidRPr="000337F7">
        <w:rPr>
          <w:rFonts w:cs="Times New Roman"/>
          <w:sz w:val="24"/>
          <w:szCs w:val="24"/>
        </w:rPr>
        <w:t>,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151166">
        <w:rPr>
          <w:rFonts w:cs="Times New Roman"/>
          <w:sz w:val="24"/>
          <w:szCs w:val="24"/>
        </w:rPr>
        <w:t>10:5</w:t>
      </w:r>
      <w:r w:rsidR="005B36B6">
        <w:rPr>
          <w:rFonts w:cs="Times New Roman"/>
          <w:sz w:val="24"/>
          <w:szCs w:val="24"/>
        </w:rPr>
        <w:t>5</w:t>
      </w:r>
      <w:r w:rsidR="00CA2A03">
        <w:rPr>
          <w:rFonts w:cs="Times New Roman"/>
          <w:sz w:val="24"/>
          <w:szCs w:val="24"/>
        </w:rPr>
        <w:t xml:space="preserve"> </w:t>
      </w:r>
      <w:r w:rsidR="00B61B76">
        <w:rPr>
          <w:rFonts w:cs="Times New Roman"/>
          <w:sz w:val="24"/>
          <w:szCs w:val="24"/>
        </w:rPr>
        <w:t>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8C6B13" w:rsidRDefault="003360E4" w:rsidP="00267A98">
      <w:pPr>
        <w:ind w:left="720" w:firstLine="720"/>
        <w:jc w:val="both"/>
        <w:rPr>
          <w:rFonts w:cs="Times New Roman"/>
          <w:sz w:val="24"/>
          <w:szCs w:val="24"/>
        </w:rPr>
      </w:pPr>
      <w:r w:rsidRPr="000337F7">
        <w:rPr>
          <w:rFonts w:cs="Times New Roman"/>
          <w:sz w:val="24"/>
          <w:szCs w:val="24"/>
        </w:rPr>
        <w:t xml:space="preserve">Mr. F. Travis </w:t>
      </w:r>
      <w:proofErr w:type="spellStart"/>
      <w:r w:rsidRPr="000337F7">
        <w:rPr>
          <w:rFonts w:cs="Times New Roman"/>
          <w:sz w:val="24"/>
          <w:szCs w:val="24"/>
        </w:rPr>
        <w:t>Lavigne</w:t>
      </w:r>
      <w:proofErr w:type="spellEnd"/>
      <w:r w:rsidRPr="000337F7">
        <w:rPr>
          <w:rFonts w:cs="Times New Roman"/>
          <w:sz w:val="24"/>
          <w:szCs w:val="24"/>
        </w:rPr>
        <w:t>, Jr.</w:t>
      </w:r>
      <w:r w:rsidR="00E83FDB">
        <w:rPr>
          <w:rFonts w:cs="Times New Roman"/>
          <w:sz w:val="24"/>
          <w:szCs w:val="24"/>
        </w:rPr>
        <w:t xml:space="preserve"> </w:t>
      </w:r>
    </w:p>
    <w:p w:rsidR="001124AC" w:rsidRDefault="008D52ED" w:rsidP="00CA2A03">
      <w:pPr>
        <w:ind w:left="720" w:firstLine="720"/>
        <w:jc w:val="both"/>
        <w:rPr>
          <w:rFonts w:cs="Times New Roman"/>
          <w:sz w:val="24"/>
          <w:szCs w:val="24"/>
        </w:rPr>
      </w:pPr>
      <w:r>
        <w:rPr>
          <w:rFonts w:cs="Times New Roman"/>
          <w:sz w:val="24"/>
          <w:szCs w:val="24"/>
        </w:rPr>
        <w:t xml:space="preserve">Mr. Ken Bradford </w:t>
      </w:r>
    </w:p>
    <w:p w:rsidR="001124AC" w:rsidRDefault="00096E06" w:rsidP="001124AC">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Jr.</w:t>
      </w:r>
    </w:p>
    <w:p w:rsidR="00096E06" w:rsidRDefault="00096E06" w:rsidP="00096E06">
      <w:pPr>
        <w:ind w:left="720" w:firstLine="720"/>
        <w:jc w:val="both"/>
        <w:rPr>
          <w:rFonts w:cs="Times New Roman"/>
          <w:sz w:val="24"/>
          <w:szCs w:val="24"/>
        </w:rPr>
      </w:pPr>
      <w:r>
        <w:rPr>
          <w:rFonts w:cs="Times New Roman"/>
          <w:sz w:val="24"/>
          <w:szCs w:val="24"/>
        </w:rPr>
        <w:t>Mr. James Garvey</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0B7575" w:rsidRDefault="00B13659" w:rsidP="00CA2A03">
      <w:pPr>
        <w:ind w:left="720" w:firstLine="720"/>
        <w:jc w:val="both"/>
        <w:rPr>
          <w:rFonts w:cs="Times New Roman"/>
          <w:sz w:val="24"/>
          <w:szCs w:val="24"/>
        </w:rPr>
      </w:pPr>
      <w:r>
        <w:rPr>
          <w:rFonts w:cs="Times New Roman"/>
          <w:sz w:val="24"/>
          <w:szCs w:val="24"/>
        </w:rPr>
        <w:t xml:space="preserve">Mr. Jimmy Long, Sr. </w:t>
      </w:r>
    </w:p>
    <w:p w:rsidR="00F714F2" w:rsidRDefault="00F714F2" w:rsidP="00F714F2">
      <w:pPr>
        <w:ind w:left="720" w:firstLine="720"/>
        <w:jc w:val="both"/>
        <w:rPr>
          <w:rFonts w:cs="Times New Roman"/>
          <w:sz w:val="24"/>
          <w:szCs w:val="24"/>
        </w:rPr>
      </w:pPr>
      <w:r>
        <w:rPr>
          <w:rFonts w:cs="Times New Roman"/>
          <w:sz w:val="24"/>
          <w:szCs w:val="24"/>
        </w:rPr>
        <w:t xml:space="preserve">Ms. Amy Marix </w:t>
      </w:r>
    </w:p>
    <w:p w:rsidR="001124AC" w:rsidRDefault="001124AC" w:rsidP="001124AC">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DD0F24" w:rsidRDefault="00DD0F24" w:rsidP="00DD0F24">
      <w:pPr>
        <w:ind w:left="720" w:firstLine="720"/>
        <w:jc w:val="both"/>
        <w:rPr>
          <w:rFonts w:cs="Times New Roman"/>
          <w:sz w:val="24"/>
          <w:szCs w:val="24"/>
        </w:rPr>
      </w:pPr>
      <w:r>
        <w:rPr>
          <w:rFonts w:cs="Times New Roman"/>
          <w:sz w:val="24"/>
          <w:szCs w:val="24"/>
        </w:rPr>
        <w:t>Ms. Ann A. Smith</w:t>
      </w:r>
    </w:p>
    <w:p w:rsidR="008F08AA" w:rsidRDefault="008F08AA" w:rsidP="008F08AA">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8C6B13" w:rsidRDefault="00267A98" w:rsidP="00CA2A03">
      <w:pPr>
        <w:ind w:left="720" w:firstLine="720"/>
        <w:jc w:val="both"/>
        <w:rPr>
          <w:rFonts w:cs="Times New Roman"/>
          <w:sz w:val="24"/>
          <w:szCs w:val="24"/>
        </w:rPr>
      </w:pPr>
      <w:r>
        <w:rPr>
          <w:rFonts w:cs="Times New Roman"/>
          <w:sz w:val="24"/>
          <w:szCs w:val="24"/>
        </w:rPr>
        <w:t>Mr. Scott Ballard</w:t>
      </w:r>
    </w:p>
    <w:p w:rsidR="00117082" w:rsidRDefault="00117082" w:rsidP="00117082">
      <w:pPr>
        <w:ind w:left="720" w:firstLine="720"/>
        <w:jc w:val="both"/>
        <w:rPr>
          <w:rFonts w:cs="Times New Roman"/>
          <w:sz w:val="24"/>
          <w:szCs w:val="24"/>
        </w:rPr>
      </w:pPr>
      <w:r>
        <w:rPr>
          <w:rFonts w:cs="Times New Roman"/>
          <w:sz w:val="24"/>
          <w:szCs w:val="24"/>
        </w:rPr>
        <w:t xml:space="preserve">Dr. Toya Barnes-Teamer </w:t>
      </w:r>
    </w:p>
    <w:p w:rsidR="00731926" w:rsidRPr="008C6B13" w:rsidRDefault="0062703F" w:rsidP="008C6B13">
      <w:pPr>
        <w:ind w:left="720" w:firstLine="720"/>
        <w:jc w:val="both"/>
        <w:rPr>
          <w:rFonts w:cs="Times New Roman"/>
          <w:sz w:val="24"/>
          <w:szCs w:val="24"/>
        </w:rPr>
      </w:pPr>
      <w:r>
        <w:rPr>
          <w:rFonts w:cs="Times New Roman"/>
          <w:sz w:val="24"/>
          <w:szCs w:val="24"/>
        </w:rPr>
        <w:t>Mr. Raymond Brandt</w:t>
      </w:r>
    </w:p>
    <w:p w:rsidR="00117082" w:rsidRDefault="00117082" w:rsidP="00117082">
      <w:pPr>
        <w:ind w:left="720" w:firstLine="720"/>
        <w:jc w:val="both"/>
        <w:rPr>
          <w:rFonts w:cs="Times New Roman"/>
          <w:sz w:val="24"/>
          <w:szCs w:val="24"/>
        </w:rPr>
      </w:pPr>
      <w:r>
        <w:rPr>
          <w:rFonts w:cs="Times New Roman"/>
          <w:sz w:val="24"/>
          <w:szCs w:val="24"/>
        </w:rPr>
        <w:t>Ms. Melanie Burke</w:t>
      </w:r>
    </w:p>
    <w:p w:rsidR="00117082" w:rsidRDefault="00117082" w:rsidP="00117082">
      <w:pPr>
        <w:ind w:left="720" w:firstLine="720"/>
        <w:jc w:val="both"/>
        <w:rPr>
          <w:rFonts w:cs="Times New Roman"/>
          <w:sz w:val="24"/>
          <w:szCs w:val="24"/>
        </w:rPr>
      </w:pPr>
      <w:r>
        <w:rPr>
          <w:rFonts w:cs="Times New Roman"/>
          <w:sz w:val="24"/>
          <w:szCs w:val="24"/>
        </w:rPr>
        <w:t xml:space="preserve">Mr. Benson Kinney </w:t>
      </w:r>
    </w:p>
    <w:p w:rsidR="0016120C" w:rsidRDefault="0016120C" w:rsidP="0016120C">
      <w:pPr>
        <w:ind w:left="720" w:firstLine="720"/>
        <w:jc w:val="both"/>
        <w:rPr>
          <w:rFonts w:cs="Times New Roman"/>
          <w:sz w:val="24"/>
          <w:szCs w:val="24"/>
        </w:rPr>
      </w:pPr>
      <w:r>
        <w:rPr>
          <w:rFonts w:cs="Times New Roman"/>
          <w:sz w:val="24"/>
          <w:szCs w:val="24"/>
        </w:rPr>
        <w:t>Mr. Myron Lawson</w:t>
      </w:r>
    </w:p>
    <w:p w:rsidR="000B7575" w:rsidRDefault="008E29CF" w:rsidP="00DD0F24">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CA2A03" w:rsidRDefault="00CA2A03" w:rsidP="00CA2A03">
      <w:pPr>
        <w:ind w:left="720" w:firstLine="720"/>
        <w:jc w:val="both"/>
        <w:rPr>
          <w:rFonts w:cs="Times New Roman"/>
          <w:sz w:val="24"/>
          <w:szCs w:val="24"/>
        </w:rPr>
      </w:pPr>
      <w:r>
        <w:rPr>
          <w:rFonts w:cs="Times New Roman"/>
          <w:sz w:val="24"/>
          <w:szCs w:val="24"/>
        </w:rPr>
        <w:t xml:space="preserve">Mr. Michael Murphy </w:t>
      </w:r>
    </w:p>
    <w:p w:rsidR="0016120C" w:rsidRDefault="00606818" w:rsidP="00151166">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117082" w:rsidRDefault="00B27791" w:rsidP="00117082">
      <w:pPr>
        <w:spacing w:line="480" w:lineRule="auto"/>
        <w:jc w:val="both"/>
        <w:outlineLvl w:val="0"/>
        <w:rPr>
          <w:rFonts w:cs="Times New Roman"/>
          <w:sz w:val="24"/>
          <w:szCs w:val="24"/>
        </w:rPr>
      </w:pPr>
      <w:r w:rsidRPr="000337F7">
        <w:rPr>
          <w:rFonts w:cs="Times New Roman"/>
          <w:sz w:val="24"/>
          <w:szCs w:val="24"/>
        </w:rPr>
        <w:tab/>
      </w:r>
      <w:r w:rsidR="00C91C52">
        <w:rPr>
          <w:rFonts w:cs="Times New Roman"/>
          <w:sz w:val="24"/>
          <w:szCs w:val="24"/>
        </w:rPr>
        <w:t xml:space="preserve"> </w:t>
      </w:r>
      <w:r w:rsidR="00151166">
        <w:rPr>
          <w:rFonts w:cs="Times New Roman"/>
          <w:sz w:val="24"/>
          <w:szCs w:val="24"/>
        </w:rPr>
        <w:t>Ten</w:t>
      </w:r>
      <w:r w:rsidR="005B15E0">
        <w:rPr>
          <w:rFonts w:cs="Times New Roman"/>
          <w:sz w:val="24"/>
          <w:szCs w:val="24"/>
        </w:rPr>
        <w:t xml:space="preserve"> </w:t>
      </w:r>
      <w:r w:rsidR="00C91C52">
        <w:rPr>
          <w:rFonts w:cs="Times New Roman"/>
          <w:sz w:val="24"/>
          <w:szCs w:val="24"/>
        </w:rPr>
        <w:t>m</w:t>
      </w:r>
      <w:r w:rsidR="00C91C52" w:rsidRPr="000337F7">
        <w:rPr>
          <w:rFonts w:cs="Times New Roman"/>
          <w:sz w:val="24"/>
          <w:szCs w:val="24"/>
        </w:rPr>
        <w:t>embers were present</w:t>
      </w:r>
      <w:r w:rsidR="00C91C52">
        <w:rPr>
          <w:rFonts w:cs="Times New Roman"/>
          <w:sz w:val="24"/>
          <w:szCs w:val="24"/>
        </w:rPr>
        <w:t>,</w:t>
      </w:r>
      <w:r w:rsidR="00C91C52" w:rsidRPr="000337F7">
        <w:rPr>
          <w:rFonts w:cs="Times New Roman"/>
          <w:sz w:val="24"/>
          <w:szCs w:val="24"/>
        </w:rPr>
        <w:t xml:space="preserve"> </w:t>
      </w:r>
      <w:r w:rsidR="00117082" w:rsidRPr="000337F7">
        <w:rPr>
          <w:rFonts w:cs="Times New Roman"/>
          <w:sz w:val="24"/>
          <w:szCs w:val="24"/>
        </w:rPr>
        <w:t xml:space="preserve">which </w:t>
      </w:r>
      <w:r w:rsidR="00117082" w:rsidRPr="009B61E8">
        <w:rPr>
          <w:rFonts w:cs="Times New Roman"/>
          <w:sz w:val="24"/>
          <w:szCs w:val="24"/>
        </w:rPr>
        <w:t>did</w:t>
      </w:r>
      <w:r w:rsidR="00117082">
        <w:rPr>
          <w:rFonts w:cs="Times New Roman"/>
          <w:sz w:val="24"/>
          <w:szCs w:val="24"/>
        </w:rPr>
        <w:t xml:space="preserve"> not </w:t>
      </w:r>
      <w:r w:rsidR="00117082" w:rsidRPr="000337F7">
        <w:rPr>
          <w:rFonts w:cs="Times New Roman"/>
          <w:sz w:val="24"/>
          <w:szCs w:val="24"/>
        </w:rPr>
        <w:t>represent a quorum</w:t>
      </w:r>
      <w:r w:rsidR="00117082">
        <w:rPr>
          <w:rFonts w:cs="Times New Roman"/>
          <w:sz w:val="24"/>
          <w:szCs w:val="24"/>
        </w:rPr>
        <w:t>, therefore, in accordance with the Meeting Notice, the Chairman called the Executive Committee of the Louisiana Student Financial Assistance Commission to order.</w:t>
      </w:r>
      <w:r w:rsidR="00117082">
        <w:rPr>
          <w:rFonts w:cs="Times New Roman"/>
          <w:sz w:val="24"/>
          <w:szCs w:val="24"/>
        </w:rPr>
        <w:tab/>
      </w:r>
    </w:p>
    <w:p w:rsidR="00117082" w:rsidRDefault="00117082" w:rsidP="00117082">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117082" w:rsidRDefault="00117082" w:rsidP="00117082">
      <w:pPr>
        <w:ind w:left="720" w:firstLine="720"/>
        <w:jc w:val="both"/>
        <w:rPr>
          <w:rFonts w:cs="Times New Roman"/>
          <w:sz w:val="24"/>
          <w:szCs w:val="24"/>
        </w:rPr>
      </w:pPr>
      <w:r w:rsidRPr="000337F7">
        <w:rPr>
          <w:rFonts w:cs="Times New Roman"/>
          <w:sz w:val="24"/>
          <w:szCs w:val="24"/>
        </w:rPr>
        <w:lastRenderedPageBreak/>
        <w:t xml:space="preserve">Mr. F. Travis </w:t>
      </w:r>
      <w:proofErr w:type="spellStart"/>
      <w:r w:rsidRPr="000337F7">
        <w:rPr>
          <w:rFonts w:cs="Times New Roman"/>
          <w:sz w:val="24"/>
          <w:szCs w:val="24"/>
        </w:rPr>
        <w:t>Lavigne</w:t>
      </w:r>
      <w:proofErr w:type="spellEnd"/>
      <w:r w:rsidRPr="000337F7">
        <w:rPr>
          <w:rFonts w:cs="Times New Roman"/>
          <w:sz w:val="24"/>
          <w:szCs w:val="24"/>
        </w:rPr>
        <w:t>, Jr.</w:t>
      </w:r>
    </w:p>
    <w:p w:rsidR="00117082" w:rsidRDefault="00117082" w:rsidP="00117082">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xml:space="preserve">, Jr </w:t>
      </w:r>
    </w:p>
    <w:p w:rsidR="00117082" w:rsidRDefault="00117082" w:rsidP="00117082">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p>
    <w:p w:rsidR="00117082" w:rsidRDefault="00117082" w:rsidP="00117082">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117082" w:rsidRDefault="00117082" w:rsidP="00117082">
      <w:pPr>
        <w:ind w:left="720" w:firstLine="720"/>
        <w:jc w:val="both"/>
        <w:outlineLvl w:val="0"/>
        <w:rPr>
          <w:rFonts w:cs="Times New Roman"/>
          <w:sz w:val="24"/>
          <w:szCs w:val="24"/>
        </w:rPr>
      </w:pPr>
      <w:r>
        <w:rPr>
          <w:rFonts w:cs="Times New Roman"/>
          <w:sz w:val="24"/>
          <w:szCs w:val="24"/>
        </w:rPr>
        <w:t>Dr. Larry Tremblay</w:t>
      </w:r>
    </w:p>
    <w:p w:rsidR="00117082" w:rsidRDefault="00117082" w:rsidP="00117082">
      <w:pPr>
        <w:ind w:left="720" w:firstLine="720"/>
        <w:jc w:val="both"/>
        <w:outlineLvl w:val="0"/>
        <w:rPr>
          <w:rFonts w:cs="Times New Roman"/>
          <w:sz w:val="24"/>
          <w:szCs w:val="24"/>
        </w:rPr>
      </w:pPr>
      <w:r w:rsidDel="00014D53">
        <w:rPr>
          <w:rFonts w:cs="Times New Roman"/>
          <w:sz w:val="24"/>
          <w:szCs w:val="24"/>
        </w:rPr>
        <w:t xml:space="preserve"> </w:t>
      </w:r>
    </w:p>
    <w:p w:rsidR="00117082" w:rsidRDefault="00117082" w:rsidP="00117082">
      <w:pPr>
        <w:spacing w:line="480" w:lineRule="auto"/>
        <w:ind w:firstLine="720"/>
        <w:jc w:val="both"/>
        <w:outlineLvl w:val="0"/>
        <w:rPr>
          <w:rFonts w:cs="Times New Roman"/>
          <w:sz w:val="24"/>
          <w:szCs w:val="24"/>
        </w:rPr>
      </w:pPr>
      <w:r>
        <w:rPr>
          <w:rFonts w:cs="Times New Roman"/>
          <w:sz w:val="24"/>
          <w:szCs w:val="24"/>
        </w:rPr>
        <w:t xml:space="preserve">Five members were present, which did represent a quorum.  </w:t>
      </w:r>
    </w:p>
    <w:p w:rsidR="00117082" w:rsidRDefault="00117082" w:rsidP="00117082">
      <w:pPr>
        <w:ind w:firstLine="720"/>
        <w:jc w:val="both"/>
        <w:rPr>
          <w:rFonts w:cs="Times New Roman"/>
          <w:sz w:val="24"/>
          <w:szCs w:val="24"/>
        </w:rPr>
      </w:pPr>
      <w:r w:rsidRPr="000337F7">
        <w:rPr>
          <w:rFonts w:cs="Times New Roman"/>
          <w:sz w:val="24"/>
          <w:szCs w:val="24"/>
        </w:rPr>
        <w:t>The following members were absent:</w:t>
      </w:r>
    </w:p>
    <w:p w:rsidR="00117082" w:rsidRDefault="00117082" w:rsidP="00117082">
      <w:pPr>
        <w:ind w:firstLine="720"/>
        <w:jc w:val="both"/>
        <w:rPr>
          <w:rFonts w:cs="Times New Roman"/>
          <w:sz w:val="24"/>
          <w:szCs w:val="24"/>
        </w:rPr>
      </w:pPr>
    </w:p>
    <w:p w:rsidR="00117082" w:rsidRDefault="00117082" w:rsidP="00117082">
      <w:pPr>
        <w:ind w:left="720" w:firstLine="720"/>
        <w:jc w:val="both"/>
        <w:rPr>
          <w:rFonts w:cs="Times New Roman"/>
          <w:sz w:val="24"/>
          <w:szCs w:val="24"/>
        </w:rPr>
      </w:pPr>
      <w:r w:rsidRPr="00E83FDB">
        <w:rPr>
          <w:rFonts w:cs="Times New Roman"/>
          <w:sz w:val="24"/>
          <w:szCs w:val="24"/>
        </w:rPr>
        <w:t xml:space="preserve">Dr. Toya Barnes-Teamer </w:t>
      </w:r>
    </w:p>
    <w:p w:rsidR="00117082" w:rsidRPr="000337F7" w:rsidRDefault="00117082" w:rsidP="00117082">
      <w:pPr>
        <w:jc w:val="both"/>
        <w:rPr>
          <w:rFonts w:cs="Times New Roman"/>
          <w:sz w:val="24"/>
          <w:szCs w:val="24"/>
        </w:rPr>
      </w:pPr>
    </w:p>
    <w:p w:rsidR="00D5112F" w:rsidRDefault="00117082" w:rsidP="00117082">
      <w:pPr>
        <w:spacing w:line="480" w:lineRule="auto"/>
        <w:ind w:firstLine="720"/>
        <w:jc w:val="both"/>
        <w:outlineLvl w:val="0"/>
        <w:rPr>
          <w:rFonts w:cs="Times New Roman"/>
          <w:sz w:val="24"/>
          <w:szCs w:val="24"/>
        </w:rPr>
      </w:pPr>
      <w:r>
        <w:rPr>
          <w:rFonts w:cs="Times New Roman"/>
          <w:sz w:val="24"/>
          <w:szCs w:val="24"/>
        </w:rPr>
        <w:t xml:space="preserve">Mr. </w:t>
      </w:r>
      <w:proofErr w:type="spellStart"/>
      <w:r>
        <w:rPr>
          <w:rFonts w:cs="Times New Roman"/>
          <w:sz w:val="24"/>
          <w:szCs w:val="24"/>
        </w:rPr>
        <w:t>Lavign</w:t>
      </w:r>
      <w:r w:rsidR="00151166">
        <w:rPr>
          <w:rFonts w:cs="Times New Roman"/>
          <w:sz w:val="24"/>
          <w:szCs w:val="24"/>
        </w:rPr>
        <w:t>e</w:t>
      </w:r>
      <w:proofErr w:type="spellEnd"/>
      <w:r w:rsidR="00151166">
        <w:rPr>
          <w:rFonts w:cs="Times New Roman"/>
          <w:sz w:val="24"/>
          <w:szCs w:val="24"/>
        </w:rPr>
        <w:t xml:space="preserve"> temporarily appointed Mr. Bradford, Mr. Garvey, Mr. Guidry, Ms. Marix, and Ms. Smith.</w:t>
      </w: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D5112F" w:rsidRDefault="00511D33" w:rsidP="008A1655">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0B7575" w:rsidRDefault="000B7575" w:rsidP="00D5112F">
      <w:pPr>
        <w:ind w:left="720" w:firstLine="720"/>
        <w:jc w:val="both"/>
        <w:rPr>
          <w:rFonts w:cs="Times New Roman"/>
          <w:sz w:val="24"/>
          <w:szCs w:val="24"/>
        </w:rPr>
      </w:pPr>
      <w:r>
        <w:rPr>
          <w:rFonts w:cs="Times New Roman"/>
          <w:sz w:val="24"/>
          <w:szCs w:val="24"/>
        </w:rPr>
        <w:t>Ms. Alice Brown</w:t>
      </w:r>
    </w:p>
    <w:p w:rsidR="00096E06" w:rsidRDefault="00096E06" w:rsidP="00D5112F">
      <w:pPr>
        <w:ind w:left="720" w:firstLine="720"/>
        <w:jc w:val="both"/>
        <w:rPr>
          <w:rFonts w:cs="Times New Roman"/>
          <w:sz w:val="24"/>
          <w:szCs w:val="24"/>
        </w:rPr>
      </w:pPr>
      <w:r>
        <w:rPr>
          <w:rFonts w:cs="Times New Roman"/>
          <w:sz w:val="24"/>
          <w:szCs w:val="24"/>
        </w:rPr>
        <w:t>Dr. Tireka Cobb</w:t>
      </w:r>
    </w:p>
    <w:p w:rsidR="008C6B13" w:rsidRDefault="008C6B13" w:rsidP="00D5112F">
      <w:pPr>
        <w:ind w:left="720" w:firstLine="720"/>
        <w:jc w:val="both"/>
        <w:rPr>
          <w:rFonts w:cs="Times New Roman"/>
          <w:sz w:val="24"/>
          <w:szCs w:val="24"/>
        </w:rPr>
      </w:pPr>
      <w:r>
        <w:rPr>
          <w:rFonts w:cs="Times New Roman"/>
          <w:sz w:val="24"/>
          <w:szCs w:val="24"/>
        </w:rPr>
        <w:t>Ms. Gayle Daigle</w:t>
      </w:r>
    </w:p>
    <w:p w:rsidR="008F08AA" w:rsidRDefault="008F08AA" w:rsidP="008C6B13">
      <w:pPr>
        <w:ind w:left="720" w:firstLine="720"/>
        <w:jc w:val="both"/>
        <w:rPr>
          <w:rFonts w:cs="Times New Roman"/>
          <w:sz w:val="24"/>
          <w:szCs w:val="24"/>
        </w:rPr>
      </w:pPr>
      <w:r>
        <w:rPr>
          <w:rFonts w:cs="Times New Roman"/>
          <w:sz w:val="24"/>
          <w:szCs w:val="24"/>
        </w:rPr>
        <w:t>Mr. Kelvin Deloch</w:t>
      </w:r>
    </w:p>
    <w:p w:rsidR="00D06674" w:rsidRDefault="00D06674" w:rsidP="008C6B13">
      <w:pPr>
        <w:ind w:left="720" w:firstLine="720"/>
        <w:jc w:val="both"/>
        <w:rPr>
          <w:rFonts w:cs="Times New Roman"/>
          <w:sz w:val="24"/>
          <w:szCs w:val="24"/>
        </w:rPr>
      </w:pPr>
      <w:r>
        <w:rPr>
          <w:rFonts w:cs="Times New Roman"/>
          <w:sz w:val="24"/>
          <w:szCs w:val="24"/>
        </w:rPr>
        <w:t>Ms. Shanna Estay</w:t>
      </w:r>
    </w:p>
    <w:p w:rsidR="00767DCD" w:rsidRDefault="00767DCD" w:rsidP="00973991">
      <w:pPr>
        <w:ind w:left="720" w:firstLine="720"/>
        <w:jc w:val="both"/>
        <w:rPr>
          <w:rFonts w:cs="Times New Roman"/>
          <w:sz w:val="24"/>
          <w:szCs w:val="24"/>
        </w:rPr>
      </w:pPr>
      <w:r>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096E06" w:rsidRPr="00151166" w:rsidRDefault="00E83FDB" w:rsidP="00151166">
      <w:pPr>
        <w:ind w:left="720" w:firstLine="720"/>
        <w:rPr>
          <w:sz w:val="24"/>
          <w:szCs w:val="24"/>
        </w:rPr>
      </w:pPr>
      <w:r>
        <w:rPr>
          <w:sz w:val="24"/>
          <w:szCs w:val="24"/>
        </w:rPr>
        <w:t>Ms. Robyn Lively</w:t>
      </w:r>
    </w:p>
    <w:p w:rsidR="00C617BA" w:rsidRDefault="00C617BA" w:rsidP="0016120C">
      <w:pPr>
        <w:ind w:left="720" w:firstLine="720"/>
        <w:jc w:val="both"/>
        <w:rPr>
          <w:rFonts w:cs="Times New Roman"/>
          <w:sz w:val="24"/>
          <w:szCs w:val="24"/>
        </w:rPr>
      </w:pPr>
      <w:r>
        <w:rPr>
          <w:rFonts w:cs="Times New Roman"/>
          <w:sz w:val="24"/>
          <w:szCs w:val="24"/>
        </w:rPr>
        <w:t>Mr. Rick Omdal</w:t>
      </w:r>
    </w:p>
    <w:p w:rsidR="007F56FE" w:rsidRDefault="00096E06" w:rsidP="0016120C">
      <w:pPr>
        <w:ind w:left="720" w:firstLine="720"/>
        <w:jc w:val="both"/>
        <w:rPr>
          <w:rFonts w:cs="Times New Roman"/>
          <w:sz w:val="24"/>
          <w:szCs w:val="24"/>
        </w:rPr>
      </w:pPr>
      <w:r>
        <w:rPr>
          <w:rFonts w:cs="Times New Roman"/>
          <w:sz w:val="24"/>
          <w:szCs w:val="24"/>
        </w:rPr>
        <w:t>Ms. Deborah Paul</w:t>
      </w:r>
    </w:p>
    <w:p w:rsidR="005B36B6" w:rsidRDefault="005B36B6" w:rsidP="00573532">
      <w:pPr>
        <w:ind w:left="720" w:firstLine="720"/>
        <w:rPr>
          <w:rFonts w:cs="Times New Roman"/>
          <w:sz w:val="24"/>
          <w:szCs w:val="24"/>
        </w:rPr>
      </w:pPr>
      <w:r>
        <w:rPr>
          <w:rFonts w:cs="Times New Roman"/>
          <w:sz w:val="24"/>
          <w:szCs w:val="24"/>
        </w:rPr>
        <w:t>Ms. Linda Roquemore</w:t>
      </w:r>
    </w:p>
    <w:p w:rsidR="004B65F7" w:rsidRDefault="00AF72F0" w:rsidP="00573532">
      <w:pPr>
        <w:ind w:left="720" w:firstLine="720"/>
        <w:rPr>
          <w:rFonts w:cs="Times New Roman"/>
          <w:sz w:val="24"/>
          <w:szCs w:val="24"/>
        </w:rPr>
      </w:pPr>
      <w:r>
        <w:rPr>
          <w:rFonts w:cs="Times New Roman"/>
          <w:sz w:val="24"/>
          <w:szCs w:val="24"/>
        </w:rPr>
        <w:t>Mr. Gus Wales</w:t>
      </w:r>
    </w:p>
    <w:p w:rsidR="00A438ED" w:rsidRDefault="00A438ED" w:rsidP="00E83FDB">
      <w:pPr>
        <w:ind w:left="720" w:firstLine="72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117082">
        <w:rPr>
          <w:rFonts w:cs="Times New Roman"/>
          <w:sz w:val="24"/>
          <w:szCs w:val="24"/>
        </w:rPr>
        <w:t>November 15</w:t>
      </w:r>
      <w:r w:rsidR="00AF72F0">
        <w:rPr>
          <w:rFonts w:cs="Times New Roman"/>
          <w:sz w:val="24"/>
          <w:szCs w:val="24"/>
        </w:rPr>
        <w:t>, 201</w:t>
      </w:r>
      <w:r w:rsidR="006D7BAE">
        <w:rPr>
          <w:rFonts w:cs="Times New Roman"/>
          <w:sz w:val="24"/>
          <w:szCs w:val="24"/>
        </w:rPr>
        <w:t>5</w:t>
      </w:r>
      <w:r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w:t>
      </w:r>
      <w:r w:rsidR="008A1655">
        <w:rPr>
          <w:rFonts w:cs="Times New Roman"/>
          <w:sz w:val="24"/>
          <w:szCs w:val="24"/>
        </w:rPr>
        <w:t>ented for review and approval.</w:t>
      </w:r>
      <w:r w:rsidR="00B13659">
        <w:rPr>
          <w:rFonts w:cs="Times New Roman"/>
          <w:sz w:val="24"/>
          <w:szCs w:val="24"/>
        </w:rPr>
        <w:t xml:space="preserve"> </w:t>
      </w:r>
      <w:r w:rsidR="00151166">
        <w:rPr>
          <w:rFonts w:cs="Times New Roman"/>
          <w:sz w:val="24"/>
          <w:szCs w:val="24"/>
        </w:rPr>
        <w:t>Mr. Garvey</w:t>
      </w:r>
      <w:r w:rsidR="008A1655">
        <w:rPr>
          <w:rFonts w:cs="Times New Roman"/>
          <w:sz w:val="24"/>
          <w:szCs w:val="24"/>
        </w:rPr>
        <w:t xml:space="preserve"> </w:t>
      </w:r>
      <w:r w:rsidR="00E5728B">
        <w:rPr>
          <w:rFonts w:cs="Times New Roman"/>
          <w:sz w:val="24"/>
          <w:szCs w:val="24"/>
        </w:rPr>
        <w:t>made a motion to approve.</w:t>
      </w:r>
      <w:r w:rsidR="006349C6">
        <w:rPr>
          <w:rFonts w:cs="Times New Roman"/>
          <w:sz w:val="24"/>
          <w:szCs w:val="24"/>
        </w:rPr>
        <w:t xml:space="preserve"> </w:t>
      </w:r>
      <w:r w:rsidR="00151166">
        <w:rPr>
          <w:rFonts w:cs="Times New Roman"/>
          <w:sz w:val="24"/>
          <w:szCs w:val="24"/>
        </w:rPr>
        <w:t>Mr. Bradford</w:t>
      </w:r>
      <w:r w:rsidR="00CA2A03">
        <w:rPr>
          <w:rFonts w:cs="Times New Roman"/>
          <w:sz w:val="24"/>
          <w:szCs w:val="24"/>
        </w:rPr>
        <w:t xml:space="preserve">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Lavigne</w:t>
      </w:r>
      <w:proofErr w:type="spellEnd"/>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FF791F" w:rsidRDefault="00D74798" w:rsidP="00151166">
      <w:pPr>
        <w:spacing w:line="480" w:lineRule="auto"/>
        <w:ind w:firstLine="720"/>
        <w:jc w:val="both"/>
        <w:rPr>
          <w:rFonts w:cs="Times New Roman"/>
          <w:sz w:val="24"/>
          <w:szCs w:val="24"/>
        </w:rPr>
      </w:pPr>
      <w:r w:rsidRPr="00CA167C">
        <w:rPr>
          <w:rFonts w:cs="Times New Roman"/>
          <w:sz w:val="24"/>
          <w:szCs w:val="24"/>
        </w:rPr>
        <w:t xml:space="preserve">Under Program Updates, </w:t>
      </w:r>
      <w:r w:rsidR="00AF72F0" w:rsidRPr="00CA167C">
        <w:rPr>
          <w:rFonts w:cs="Times New Roman"/>
          <w:sz w:val="24"/>
          <w:szCs w:val="24"/>
        </w:rPr>
        <w:t>Mr. Wales</w:t>
      </w:r>
      <w:r w:rsidR="00E95E63" w:rsidRPr="00CA167C">
        <w:rPr>
          <w:rFonts w:cs="Times New Roman"/>
          <w:sz w:val="24"/>
          <w:szCs w:val="24"/>
        </w:rPr>
        <w:t>, Director of Public Information and Communication</w:t>
      </w:r>
      <w:r w:rsidR="00B61B76">
        <w:rPr>
          <w:rFonts w:cs="Times New Roman"/>
          <w:sz w:val="24"/>
          <w:szCs w:val="24"/>
        </w:rPr>
        <w:t>s</w:t>
      </w:r>
      <w:r w:rsidR="00E95E63" w:rsidRPr="00CA167C">
        <w:rPr>
          <w:rFonts w:cs="Times New Roman"/>
          <w:sz w:val="24"/>
          <w:szCs w:val="24"/>
        </w:rPr>
        <w:t xml:space="preserve">, </w:t>
      </w:r>
      <w:r w:rsidRPr="00CA167C">
        <w:rPr>
          <w:rFonts w:cs="Times New Roman"/>
          <w:sz w:val="24"/>
          <w:szCs w:val="24"/>
        </w:rPr>
        <w:t xml:space="preserve">presented the </w:t>
      </w:r>
      <w:r w:rsidR="00AF72F0" w:rsidRPr="00CA167C">
        <w:rPr>
          <w:rFonts w:cs="Times New Roman"/>
          <w:sz w:val="24"/>
          <w:szCs w:val="24"/>
        </w:rPr>
        <w:t xml:space="preserve">Field Services report for </w:t>
      </w:r>
      <w:r w:rsidR="008F08AA">
        <w:rPr>
          <w:rFonts w:cs="Times New Roman"/>
          <w:sz w:val="24"/>
          <w:szCs w:val="24"/>
        </w:rPr>
        <w:t>s</w:t>
      </w:r>
      <w:r w:rsidR="00AF72F0" w:rsidRPr="00CA167C">
        <w:rPr>
          <w:rFonts w:cs="Times New Roman"/>
          <w:sz w:val="24"/>
          <w:szCs w:val="24"/>
        </w:rPr>
        <w:t>tatewide services</w:t>
      </w:r>
      <w:r w:rsidRPr="00CA167C">
        <w:rPr>
          <w:rFonts w:cs="Times New Roman"/>
          <w:sz w:val="24"/>
          <w:szCs w:val="24"/>
        </w:rPr>
        <w:t xml:space="preserve"> for </w:t>
      </w:r>
      <w:r w:rsidR="0074225F">
        <w:rPr>
          <w:rFonts w:cs="Times New Roman"/>
          <w:sz w:val="24"/>
          <w:szCs w:val="24"/>
        </w:rPr>
        <w:t xml:space="preserve">the months of November and December </w:t>
      </w:r>
      <w:r w:rsidR="005811EB">
        <w:rPr>
          <w:rFonts w:cs="Times New Roman"/>
          <w:sz w:val="24"/>
          <w:szCs w:val="24"/>
        </w:rPr>
        <w:t xml:space="preserve">2015. </w:t>
      </w:r>
      <w:r w:rsidR="00E5728B">
        <w:rPr>
          <w:rFonts w:cs="Times New Roman"/>
          <w:sz w:val="24"/>
          <w:szCs w:val="24"/>
        </w:rPr>
        <w:t xml:space="preserve">Mr. Wales reported that in </w:t>
      </w:r>
      <w:r w:rsidR="0074225F">
        <w:rPr>
          <w:rFonts w:cs="Times New Roman"/>
          <w:sz w:val="24"/>
          <w:szCs w:val="24"/>
        </w:rPr>
        <w:t>November and December</w:t>
      </w:r>
      <w:r w:rsidR="00E82B05">
        <w:rPr>
          <w:rFonts w:cs="Times New Roman"/>
          <w:sz w:val="24"/>
          <w:szCs w:val="24"/>
        </w:rPr>
        <w:t>,</w:t>
      </w:r>
      <w:r w:rsidR="00E5728B">
        <w:rPr>
          <w:rFonts w:cs="Times New Roman"/>
          <w:sz w:val="24"/>
          <w:szCs w:val="24"/>
        </w:rPr>
        <w:t xml:space="preserve"> </w:t>
      </w:r>
      <w:r w:rsidR="00716ABE" w:rsidRPr="00716ABE">
        <w:rPr>
          <w:rFonts w:cs="Times New Roman"/>
          <w:sz w:val="24"/>
          <w:szCs w:val="24"/>
        </w:rPr>
        <w:t xml:space="preserve">Public </w:t>
      </w:r>
      <w:r w:rsidR="00716ABE" w:rsidRPr="00716ABE">
        <w:rPr>
          <w:rFonts w:cs="Times New Roman"/>
          <w:sz w:val="24"/>
          <w:szCs w:val="24"/>
        </w:rPr>
        <w:lastRenderedPageBreak/>
        <w:t>Information Div</w:t>
      </w:r>
      <w:r w:rsidR="00151166">
        <w:rPr>
          <w:rFonts w:cs="Times New Roman"/>
          <w:sz w:val="24"/>
          <w:szCs w:val="24"/>
        </w:rPr>
        <w:t>ision Representatives conducted</w:t>
      </w:r>
      <w:r w:rsidR="0074225F" w:rsidRPr="0074225F">
        <w:rPr>
          <w:rFonts w:cs="Times New Roman"/>
          <w:sz w:val="24"/>
          <w:szCs w:val="24"/>
        </w:rPr>
        <w:t xml:space="preserve"> two T</w:t>
      </w:r>
      <w:r w:rsidR="002F45EC">
        <w:rPr>
          <w:rFonts w:cs="Times New Roman"/>
          <w:sz w:val="24"/>
          <w:szCs w:val="24"/>
        </w:rPr>
        <w:t>OPS Seminars with 102 students/</w:t>
      </w:r>
      <w:r w:rsidR="0074225F" w:rsidRPr="0074225F">
        <w:rPr>
          <w:rFonts w:cs="Times New Roman"/>
          <w:sz w:val="24"/>
          <w:szCs w:val="24"/>
        </w:rPr>
        <w:t>parents in attendance, two TOPS Browse Sessions/TOPS Check-ups at College and Career Fairs</w:t>
      </w:r>
      <w:r w:rsidR="002F45EC">
        <w:rPr>
          <w:rFonts w:cs="Times New Roman"/>
          <w:sz w:val="24"/>
          <w:szCs w:val="24"/>
        </w:rPr>
        <w:t xml:space="preserve"> </w:t>
      </w:r>
      <w:r w:rsidR="0074225F" w:rsidRPr="0074225F">
        <w:rPr>
          <w:rFonts w:cs="Times New Roman"/>
          <w:sz w:val="24"/>
          <w:szCs w:val="24"/>
        </w:rPr>
        <w:t xml:space="preserve">with 385 students/parents in attendance, five General </w:t>
      </w:r>
      <w:r w:rsidR="002F45EC">
        <w:rPr>
          <w:rFonts w:cs="Times New Roman"/>
          <w:sz w:val="24"/>
          <w:szCs w:val="24"/>
        </w:rPr>
        <w:t xml:space="preserve">Financial Aid Seminars with 800 </w:t>
      </w:r>
      <w:r w:rsidR="0074225F" w:rsidRPr="0074225F">
        <w:rPr>
          <w:rFonts w:cs="Times New Roman"/>
          <w:sz w:val="24"/>
          <w:szCs w:val="24"/>
        </w:rPr>
        <w:t>student/parents in attendance and one College Knowledge Seminar with 83 students/parents</w:t>
      </w:r>
      <w:r w:rsidR="00151166">
        <w:rPr>
          <w:rFonts w:cs="Times New Roman"/>
          <w:sz w:val="24"/>
          <w:szCs w:val="24"/>
        </w:rPr>
        <w:t xml:space="preserve"> </w:t>
      </w:r>
      <w:r w:rsidR="0074225F" w:rsidRPr="0074225F">
        <w:rPr>
          <w:rFonts w:cs="Times New Roman"/>
          <w:sz w:val="24"/>
          <w:szCs w:val="24"/>
        </w:rPr>
        <w:t>in attendance.</w:t>
      </w:r>
      <w:r w:rsidR="002F45EC">
        <w:rPr>
          <w:rFonts w:cs="Times New Roman"/>
          <w:sz w:val="24"/>
          <w:szCs w:val="24"/>
        </w:rPr>
        <w:t xml:space="preserve"> </w:t>
      </w:r>
      <w:r w:rsidR="00716ABE">
        <w:rPr>
          <w:rFonts w:cs="Times New Roman"/>
          <w:sz w:val="24"/>
          <w:szCs w:val="24"/>
        </w:rPr>
        <w:t xml:space="preserve">Mr. Wales reported </w:t>
      </w:r>
      <w:r w:rsidR="002F45EC">
        <w:rPr>
          <w:rFonts w:cs="Times New Roman"/>
          <w:sz w:val="24"/>
          <w:szCs w:val="24"/>
        </w:rPr>
        <w:t xml:space="preserve">on the </w:t>
      </w:r>
      <w:proofErr w:type="spellStart"/>
      <w:r w:rsidR="002F45EC">
        <w:rPr>
          <w:rFonts w:cs="Times New Roman"/>
          <w:sz w:val="24"/>
          <w:szCs w:val="24"/>
        </w:rPr>
        <w:t>SignalVine</w:t>
      </w:r>
      <w:proofErr w:type="spellEnd"/>
      <w:r w:rsidR="002F45EC">
        <w:rPr>
          <w:rFonts w:cs="Times New Roman"/>
          <w:sz w:val="24"/>
          <w:szCs w:val="24"/>
        </w:rPr>
        <w:t xml:space="preserve"> text messaging campaign f</w:t>
      </w:r>
      <w:r w:rsidR="005B36B6">
        <w:rPr>
          <w:rFonts w:cs="Times New Roman"/>
          <w:sz w:val="24"/>
          <w:szCs w:val="24"/>
        </w:rPr>
        <w:t>or first time college freshman. Mr. Wales stated that 16,364 college freshmen are participating this year and th</w:t>
      </w:r>
      <w:r w:rsidR="0006243D">
        <w:rPr>
          <w:rFonts w:cs="Times New Roman"/>
          <w:sz w:val="24"/>
          <w:szCs w:val="24"/>
        </w:rPr>
        <w:t>at is 63 more students than last</w:t>
      </w:r>
      <w:r w:rsidR="005B36B6">
        <w:rPr>
          <w:rFonts w:cs="Times New Roman"/>
          <w:sz w:val="24"/>
          <w:szCs w:val="24"/>
        </w:rPr>
        <w:t xml:space="preserve"> year. Mr. Wales reported that 81,623 text messages have been sent to those students</w:t>
      </w:r>
      <w:r w:rsidR="00DB2C89">
        <w:rPr>
          <w:rFonts w:cs="Times New Roman"/>
          <w:sz w:val="24"/>
          <w:szCs w:val="24"/>
        </w:rPr>
        <w:t>, and</w:t>
      </w:r>
      <w:r w:rsidR="005B36B6">
        <w:rPr>
          <w:rFonts w:cs="Times New Roman"/>
          <w:sz w:val="24"/>
          <w:szCs w:val="24"/>
        </w:rPr>
        <w:t xml:space="preserve"> </w:t>
      </w:r>
      <w:r w:rsidR="00C617BA">
        <w:rPr>
          <w:rFonts w:cs="Times New Roman"/>
          <w:sz w:val="24"/>
          <w:szCs w:val="24"/>
        </w:rPr>
        <w:t xml:space="preserve">2,012 messages </w:t>
      </w:r>
      <w:r w:rsidR="005B36B6">
        <w:rPr>
          <w:rFonts w:cs="Times New Roman"/>
          <w:sz w:val="24"/>
          <w:szCs w:val="24"/>
        </w:rPr>
        <w:t xml:space="preserve">have been sent back </w:t>
      </w:r>
      <w:r w:rsidR="00234749">
        <w:rPr>
          <w:rFonts w:cs="Times New Roman"/>
          <w:sz w:val="24"/>
          <w:szCs w:val="24"/>
        </w:rPr>
        <w:t>from</w:t>
      </w:r>
      <w:r w:rsidR="005B36B6">
        <w:rPr>
          <w:rFonts w:cs="Times New Roman"/>
          <w:sz w:val="24"/>
          <w:szCs w:val="24"/>
        </w:rPr>
        <w:t xml:space="preserve"> those students. </w:t>
      </w:r>
      <w:r w:rsidR="002F45EC">
        <w:rPr>
          <w:rFonts w:cs="Times New Roman"/>
          <w:sz w:val="24"/>
          <w:szCs w:val="24"/>
        </w:rPr>
        <w:t>Mr. Wales also reported that College Goal Sunday 2016 registration is open</w:t>
      </w:r>
      <w:r w:rsidR="00B76133">
        <w:rPr>
          <w:rFonts w:cs="Times New Roman"/>
          <w:sz w:val="24"/>
          <w:szCs w:val="24"/>
        </w:rPr>
        <w:t xml:space="preserve"> and</w:t>
      </w:r>
      <w:r w:rsidR="002F45EC">
        <w:rPr>
          <w:rFonts w:cs="Times New Roman"/>
          <w:sz w:val="24"/>
          <w:szCs w:val="24"/>
        </w:rPr>
        <w:t xml:space="preserve"> </w:t>
      </w:r>
      <w:r w:rsidR="00DB2C89">
        <w:rPr>
          <w:rFonts w:cs="Times New Roman"/>
          <w:sz w:val="24"/>
          <w:szCs w:val="24"/>
        </w:rPr>
        <w:t xml:space="preserve">that </w:t>
      </w:r>
      <w:r w:rsidR="002F45EC">
        <w:rPr>
          <w:rFonts w:cs="Times New Roman"/>
          <w:sz w:val="24"/>
          <w:szCs w:val="24"/>
        </w:rPr>
        <w:t>College Goal Sunday will take place on February 28 and March 6, 2</w:t>
      </w:r>
      <w:r w:rsidR="00234749">
        <w:rPr>
          <w:rFonts w:cs="Times New Roman"/>
          <w:sz w:val="24"/>
          <w:szCs w:val="24"/>
        </w:rPr>
        <w:t>016</w:t>
      </w:r>
      <w:r w:rsidR="002F45EC">
        <w:rPr>
          <w:rFonts w:cs="Times New Roman"/>
          <w:sz w:val="24"/>
          <w:szCs w:val="24"/>
        </w:rPr>
        <w:t xml:space="preserve"> at nineteen different locations around Louisiana.</w:t>
      </w:r>
    </w:p>
    <w:p w:rsidR="00151166" w:rsidRDefault="00151166" w:rsidP="00151166">
      <w:pPr>
        <w:spacing w:line="480" w:lineRule="auto"/>
        <w:ind w:firstLine="720"/>
        <w:jc w:val="both"/>
        <w:rPr>
          <w:rFonts w:cs="Times New Roman"/>
          <w:sz w:val="24"/>
          <w:szCs w:val="24"/>
        </w:rPr>
      </w:pPr>
      <w:r>
        <w:rPr>
          <w:rFonts w:cs="Times New Roman"/>
          <w:sz w:val="24"/>
          <w:szCs w:val="24"/>
        </w:rPr>
        <w:t xml:space="preserve">Dr. Tremblay asked about FAFSA completion and </w:t>
      </w:r>
      <w:r w:rsidR="0015197A">
        <w:rPr>
          <w:rFonts w:cs="Times New Roman"/>
          <w:sz w:val="24"/>
          <w:szCs w:val="24"/>
        </w:rPr>
        <w:t>how it interacts with College Goal Sunday. Mr. Bradford commented that at the BESE meeting in December, BES</w:t>
      </w:r>
      <w:r w:rsidR="00B76133">
        <w:rPr>
          <w:rFonts w:cs="Times New Roman"/>
          <w:sz w:val="24"/>
          <w:szCs w:val="24"/>
        </w:rPr>
        <w:t>E</w:t>
      </w:r>
      <w:r w:rsidR="0015197A">
        <w:rPr>
          <w:rFonts w:cs="Times New Roman"/>
          <w:sz w:val="24"/>
          <w:szCs w:val="24"/>
        </w:rPr>
        <w:t xml:space="preserve"> adopted a policy that requires all </w:t>
      </w:r>
      <w:r w:rsidR="00A13951">
        <w:rPr>
          <w:rFonts w:cs="Times New Roman"/>
          <w:sz w:val="24"/>
          <w:szCs w:val="24"/>
        </w:rPr>
        <w:t>2018 graduates and thereafter</w:t>
      </w:r>
      <w:r w:rsidR="0015197A">
        <w:rPr>
          <w:rFonts w:cs="Times New Roman"/>
          <w:sz w:val="24"/>
          <w:szCs w:val="24"/>
        </w:rPr>
        <w:t xml:space="preserve"> to complete the FAFSA. </w:t>
      </w:r>
      <w:r w:rsidR="00A13951">
        <w:rPr>
          <w:rFonts w:cs="Times New Roman"/>
          <w:sz w:val="24"/>
          <w:szCs w:val="24"/>
        </w:rPr>
        <w:t>Mr. Bradford stated that the intent of the policy is to try to get Louisiana up to the national average of over 50%</w:t>
      </w:r>
      <w:r w:rsidR="00DB2C89">
        <w:rPr>
          <w:rFonts w:cs="Times New Roman"/>
          <w:sz w:val="24"/>
          <w:szCs w:val="24"/>
        </w:rPr>
        <w:t>,</w:t>
      </w:r>
      <w:r w:rsidR="00A13951">
        <w:rPr>
          <w:rFonts w:cs="Times New Roman"/>
          <w:sz w:val="24"/>
          <w:szCs w:val="24"/>
        </w:rPr>
        <w:t xml:space="preserve"> generating over $50 million in additional funding for students. </w:t>
      </w:r>
      <w:r w:rsidR="0015197A">
        <w:rPr>
          <w:rFonts w:cs="Times New Roman"/>
          <w:sz w:val="24"/>
          <w:szCs w:val="24"/>
        </w:rPr>
        <w:t xml:space="preserve">Mr. Bradford stated that Mr. Wales has been instrumental in helping BESE develop this policy. </w:t>
      </w:r>
      <w:r w:rsidR="00A13951">
        <w:rPr>
          <w:rFonts w:cs="Times New Roman"/>
          <w:sz w:val="24"/>
          <w:szCs w:val="24"/>
        </w:rPr>
        <w:t>Mr. Bradford stated that the Louisiana Department of Education (LDOE) will continue to work with LOSFA to build a s</w:t>
      </w:r>
      <w:r w:rsidR="0015197A">
        <w:rPr>
          <w:rFonts w:cs="Times New Roman"/>
          <w:sz w:val="24"/>
          <w:szCs w:val="24"/>
        </w:rPr>
        <w:t xml:space="preserve">trong relationship </w:t>
      </w:r>
      <w:r w:rsidR="00094FC1">
        <w:rPr>
          <w:rFonts w:cs="Times New Roman"/>
          <w:sz w:val="24"/>
          <w:szCs w:val="24"/>
        </w:rPr>
        <w:t xml:space="preserve">and outreach with high school </w:t>
      </w:r>
      <w:r w:rsidR="0015197A">
        <w:rPr>
          <w:rFonts w:cs="Times New Roman"/>
          <w:sz w:val="24"/>
          <w:szCs w:val="24"/>
        </w:rPr>
        <w:t>counsel</w:t>
      </w:r>
      <w:r w:rsidR="00A13951">
        <w:rPr>
          <w:rFonts w:cs="Times New Roman"/>
          <w:sz w:val="24"/>
          <w:szCs w:val="24"/>
        </w:rPr>
        <w:t>or</w:t>
      </w:r>
      <w:r w:rsidR="00094FC1">
        <w:rPr>
          <w:rFonts w:cs="Times New Roman"/>
          <w:sz w:val="24"/>
          <w:szCs w:val="24"/>
        </w:rPr>
        <w:t>s. Mr. Bradford stated that LDOE is sending a monthly</w:t>
      </w:r>
      <w:r w:rsidR="00A13951">
        <w:rPr>
          <w:rFonts w:cs="Times New Roman"/>
          <w:sz w:val="24"/>
          <w:szCs w:val="24"/>
        </w:rPr>
        <w:t xml:space="preserve"> newsletter </w:t>
      </w:r>
      <w:r w:rsidR="00094FC1">
        <w:rPr>
          <w:rFonts w:cs="Times New Roman"/>
          <w:sz w:val="24"/>
          <w:szCs w:val="24"/>
        </w:rPr>
        <w:t xml:space="preserve">providing updates on policy changes. The other item LDOE is working </w:t>
      </w:r>
      <w:r w:rsidR="0006243D">
        <w:rPr>
          <w:rFonts w:cs="Times New Roman"/>
          <w:sz w:val="24"/>
          <w:szCs w:val="24"/>
        </w:rPr>
        <w:t>on with</w:t>
      </w:r>
      <w:r w:rsidR="00094FC1">
        <w:rPr>
          <w:rFonts w:cs="Times New Roman"/>
          <w:sz w:val="24"/>
          <w:szCs w:val="24"/>
        </w:rPr>
        <w:t xml:space="preserve"> LOSFA is providing s</w:t>
      </w:r>
      <w:r w:rsidR="0015197A">
        <w:rPr>
          <w:rFonts w:cs="Times New Roman"/>
          <w:sz w:val="24"/>
          <w:szCs w:val="24"/>
        </w:rPr>
        <w:t xml:space="preserve">chool districts information on how many students </w:t>
      </w:r>
      <w:r w:rsidR="00094FC1">
        <w:rPr>
          <w:rFonts w:cs="Times New Roman"/>
          <w:sz w:val="24"/>
          <w:szCs w:val="24"/>
        </w:rPr>
        <w:t xml:space="preserve">in their districts are </w:t>
      </w:r>
      <w:r w:rsidR="0015197A">
        <w:rPr>
          <w:rFonts w:cs="Times New Roman"/>
          <w:sz w:val="24"/>
          <w:szCs w:val="24"/>
        </w:rPr>
        <w:t>completing the FAFSA. Mr. Brad</w:t>
      </w:r>
      <w:r w:rsidR="00094FC1">
        <w:rPr>
          <w:rFonts w:cs="Times New Roman"/>
          <w:sz w:val="24"/>
          <w:szCs w:val="24"/>
        </w:rPr>
        <w:t>ford</w:t>
      </w:r>
      <w:r w:rsidR="0015197A">
        <w:rPr>
          <w:rFonts w:cs="Times New Roman"/>
          <w:sz w:val="24"/>
          <w:szCs w:val="24"/>
        </w:rPr>
        <w:t xml:space="preserve"> </w:t>
      </w:r>
      <w:r w:rsidR="00094FC1">
        <w:rPr>
          <w:rFonts w:cs="Times New Roman"/>
          <w:sz w:val="24"/>
          <w:szCs w:val="24"/>
        </w:rPr>
        <w:t xml:space="preserve">commented that LDOE will continue to move forward supporting the current efforts in FAFSA completion and  expanding the opportunities </w:t>
      </w:r>
      <w:r w:rsidR="00DB2C89">
        <w:rPr>
          <w:rFonts w:cs="Times New Roman"/>
          <w:sz w:val="24"/>
          <w:szCs w:val="24"/>
        </w:rPr>
        <w:t>for</w:t>
      </w:r>
      <w:r w:rsidR="00BA6842">
        <w:rPr>
          <w:rFonts w:cs="Times New Roman"/>
          <w:sz w:val="24"/>
          <w:szCs w:val="24"/>
        </w:rPr>
        <w:t xml:space="preserve"> </w:t>
      </w:r>
      <w:r w:rsidR="00094FC1">
        <w:rPr>
          <w:rFonts w:cs="Times New Roman"/>
          <w:sz w:val="24"/>
          <w:szCs w:val="24"/>
        </w:rPr>
        <w:t>school districts to get the resources they need for their students to complete the FAFSA.</w:t>
      </w:r>
    </w:p>
    <w:p w:rsidR="00094FC1" w:rsidRDefault="00094FC1" w:rsidP="00151166">
      <w:pPr>
        <w:spacing w:line="480" w:lineRule="auto"/>
        <w:ind w:firstLine="720"/>
        <w:jc w:val="both"/>
        <w:rPr>
          <w:rFonts w:cs="Times New Roman"/>
          <w:sz w:val="24"/>
          <w:szCs w:val="24"/>
        </w:rPr>
      </w:pPr>
      <w:r>
        <w:rPr>
          <w:rFonts w:cs="Times New Roman"/>
          <w:sz w:val="24"/>
          <w:szCs w:val="24"/>
        </w:rPr>
        <w:lastRenderedPageBreak/>
        <w:t>Dr. Tremblay stated that he did not realize that the requirement began with the graduating students of 2018. Dr. Bradford stated that the rationale behind starting the policy with the 2018 graduates is to give school systems time to set up internal structures they need to provide students support to complete the FAFSA</w:t>
      </w:r>
      <w:r w:rsidR="00DB2C89">
        <w:rPr>
          <w:rFonts w:cs="Times New Roman"/>
          <w:sz w:val="24"/>
          <w:szCs w:val="24"/>
        </w:rPr>
        <w:t>,</w:t>
      </w:r>
      <w:r>
        <w:rPr>
          <w:rFonts w:cs="Times New Roman"/>
          <w:sz w:val="24"/>
          <w:szCs w:val="24"/>
        </w:rPr>
        <w:t xml:space="preserve"> and </w:t>
      </w:r>
      <w:r w:rsidR="00DB2C89">
        <w:rPr>
          <w:rFonts w:cs="Times New Roman"/>
          <w:sz w:val="24"/>
          <w:szCs w:val="24"/>
        </w:rPr>
        <w:t>this initiative</w:t>
      </w:r>
      <w:r>
        <w:rPr>
          <w:rFonts w:cs="Times New Roman"/>
          <w:sz w:val="24"/>
          <w:szCs w:val="24"/>
        </w:rPr>
        <w:t xml:space="preserve"> also aligns with the new diploma requirements that begin with the 2018 graduates. Mr. Wales stated that the LDOE also helps promote College Goal Sunday </w:t>
      </w:r>
      <w:r w:rsidR="00467201">
        <w:rPr>
          <w:rFonts w:cs="Times New Roman"/>
          <w:sz w:val="24"/>
          <w:szCs w:val="24"/>
        </w:rPr>
        <w:t>to school counselors, school districts and superintendents. Mr. Wales also commented that beginning in October 2016, the FAFSA will be available for 2017 graduates using prior</w:t>
      </w:r>
      <w:r w:rsidR="00DB2C89">
        <w:rPr>
          <w:rFonts w:cs="Times New Roman"/>
          <w:sz w:val="24"/>
          <w:szCs w:val="24"/>
        </w:rPr>
        <w:t>,</w:t>
      </w:r>
      <w:r w:rsidR="00467201">
        <w:rPr>
          <w:rFonts w:cs="Times New Roman"/>
          <w:sz w:val="24"/>
          <w:szCs w:val="24"/>
        </w:rPr>
        <w:t xml:space="preserve"> prior year tax information in order to complete the FAFSA and it should help more families to be timely in their submission. Mr. Wales also stated that this </w:t>
      </w:r>
      <w:r w:rsidR="00453CF1">
        <w:rPr>
          <w:rFonts w:cs="Times New Roman"/>
          <w:sz w:val="24"/>
          <w:szCs w:val="24"/>
        </w:rPr>
        <w:t>will</w:t>
      </w:r>
      <w:r w:rsidR="00467201">
        <w:rPr>
          <w:rFonts w:cs="Times New Roman"/>
          <w:sz w:val="24"/>
          <w:szCs w:val="24"/>
        </w:rPr>
        <w:t xml:space="preserve"> change the way College Goal Sunday is done and </w:t>
      </w:r>
      <w:r w:rsidR="00453CF1">
        <w:rPr>
          <w:rFonts w:cs="Times New Roman"/>
          <w:sz w:val="24"/>
          <w:szCs w:val="24"/>
        </w:rPr>
        <w:t xml:space="preserve">plans are to </w:t>
      </w:r>
      <w:r w:rsidR="00467201">
        <w:rPr>
          <w:rFonts w:cs="Times New Roman"/>
          <w:sz w:val="24"/>
          <w:szCs w:val="24"/>
        </w:rPr>
        <w:t xml:space="preserve">align </w:t>
      </w:r>
      <w:r w:rsidR="00453CF1">
        <w:rPr>
          <w:rFonts w:cs="Times New Roman"/>
          <w:sz w:val="24"/>
          <w:szCs w:val="24"/>
        </w:rPr>
        <w:t xml:space="preserve">FAFSA completion and </w:t>
      </w:r>
      <w:r w:rsidR="00467201">
        <w:rPr>
          <w:rFonts w:cs="Times New Roman"/>
          <w:sz w:val="24"/>
          <w:szCs w:val="24"/>
        </w:rPr>
        <w:t xml:space="preserve">College Application Month </w:t>
      </w:r>
      <w:r w:rsidR="00453CF1">
        <w:rPr>
          <w:rFonts w:cs="Times New Roman"/>
          <w:sz w:val="24"/>
          <w:szCs w:val="24"/>
        </w:rPr>
        <w:t xml:space="preserve">events </w:t>
      </w:r>
      <w:r w:rsidR="00467201">
        <w:rPr>
          <w:rFonts w:cs="Times New Roman"/>
          <w:sz w:val="24"/>
          <w:szCs w:val="24"/>
        </w:rPr>
        <w:t>since the FAFSA will be available then. Mr. Garvey commented that he has received feedback from several local school districts about concerns that the LDOE policy will create additional workload on the schools.  Mr. Garvey stated that he believes that LOSFA can help with the workload by streamlining the process or providing extra man power in those schools. Dr. Boutté</w:t>
      </w:r>
      <w:r w:rsidR="004070B3">
        <w:rPr>
          <w:rFonts w:cs="Times New Roman"/>
          <w:sz w:val="24"/>
          <w:szCs w:val="24"/>
        </w:rPr>
        <w:t xml:space="preserve"> commented that LOSFA is seeing more requests from schools on FAFSA completion events and it is a cost savings to the districts because LOSFA does not charge for these services.</w:t>
      </w:r>
    </w:p>
    <w:p w:rsidR="0061524C" w:rsidRDefault="001D54C1" w:rsidP="002F45EC">
      <w:pPr>
        <w:spacing w:line="480" w:lineRule="auto"/>
        <w:ind w:firstLine="720"/>
        <w:jc w:val="both"/>
        <w:rPr>
          <w:rFonts w:cs="Times New Roman"/>
          <w:sz w:val="24"/>
          <w:szCs w:val="24"/>
        </w:rPr>
      </w:pPr>
      <w:r>
        <w:rPr>
          <w:rFonts w:cs="Times New Roman"/>
          <w:sz w:val="24"/>
          <w:szCs w:val="24"/>
        </w:rPr>
        <w:t xml:space="preserve">Dr. </w:t>
      </w:r>
      <w:r w:rsidR="00C970D7">
        <w:rPr>
          <w:rFonts w:cs="Times New Roman"/>
          <w:sz w:val="24"/>
          <w:szCs w:val="24"/>
        </w:rPr>
        <w:t>Cobb</w:t>
      </w:r>
      <w:r w:rsidR="007E7F1E">
        <w:rPr>
          <w:rFonts w:cs="Times New Roman"/>
          <w:sz w:val="24"/>
          <w:szCs w:val="24"/>
        </w:rPr>
        <w:t xml:space="preserve">, </w:t>
      </w:r>
      <w:r w:rsidR="00432177">
        <w:rPr>
          <w:rFonts w:cs="Times New Roman"/>
          <w:sz w:val="24"/>
          <w:szCs w:val="24"/>
        </w:rPr>
        <w:t>Director of Field Outreach Services</w:t>
      </w:r>
      <w:r w:rsidR="007E7F1E">
        <w:rPr>
          <w:rFonts w:cs="Times New Roman"/>
          <w:sz w:val="24"/>
          <w:szCs w:val="24"/>
        </w:rPr>
        <w:t>,</w:t>
      </w:r>
      <w:r>
        <w:rPr>
          <w:rFonts w:cs="Times New Roman"/>
          <w:sz w:val="24"/>
          <w:szCs w:val="24"/>
        </w:rPr>
        <w:t xml:space="preserve"> reported on the </w:t>
      </w:r>
      <w:r w:rsidR="00F479FB">
        <w:rPr>
          <w:rFonts w:cs="Times New Roman"/>
          <w:sz w:val="24"/>
          <w:szCs w:val="24"/>
        </w:rPr>
        <w:t xml:space="preserve">Field </w:t>
      </w:r>
      <w:r w:rsidR="00E82B05">
        <w:rPr>
          <w:rFonts w:cs="Times New Roman"/>
          <w:sz w:val="24"/>
          <w:szCs w:val="24"/>
        </w:rPr>
        <w:t xml:space="preserve">Outreach </w:t>
      </w:r>
      <w:r w:rsidR="00F479FB">
        <w:rPr>
          <w:rFonts w:cs="Times New Roman"/>
          <w:sz w:val="24"/>
          <w:szCs w:val="24"/>
        </w:rPr>
        <w:t>Service</w:t>
      </w:r>
      <w:r w:rsidR="00E82B05">
        <w:rPr>
          <w:rFonts w:cs="Times New Roman"/>
          <w:sz w:val="24"/>
          <w:szCs w:val="24"/>
        </w:rPr>
        <w:t>s</w:t>
      </w:r>
      <w:r w:rsidR="00F479FB">
        <w:rPr>
          <w:rFonts w:cs="Times New Roman"/>
          <w:sz w:val="24"/>
          <w:szCs w:val="24"/>
        </w:rPr>
        <w:t xml:space="preserve"> Report for concentrated and intensive services.</w:t>
      </w:r>
      <w:r w:rsidR="00B13659">
        <w:rPr>
          <w:rFonts w:cs="Times New Roman"/>
          <w:sz w:val="24"/>
          <w:szCs w:val="24"/>
        </w:rPr>
        <w:t xml:space="preserve"> </w:t>
      </w:r>
      <w:r w:rsidR="0015197A">
        <w:rPr>
          <w:rFonts w:cs="Times New Roman"/>
          <w:sz w:val="24"/>
          <w:szCs w:val="24"/>
        </w:rPr>
        <w:t xml:space="preserve">Dr. Cobb reported that the month of October was Louisiana College Application Month. Dr. Cobb stated that the fee waiver budget was placed in the packet with a list of qualifying criteria. </w:t>
      </w:r>
      <w:r w:rsidR="009102E8">
        <w:rPr>
          <w:rFonts w:cs="Times New Roman"/>
          <w:sz w:val="24"/>
          <w:szCs w:val="24"/>
        </w:rPr>
        <w:t xml:space="preserve">Dr. Cobb reported that </w:t>
      </w:r>
      <w:r w:rsidR="00E53C01">
        <w:rPr>
          <w:rFonts w:cs="Times New Roman"/>
          <w:sz w:val="24"/>
          <w:szCs w:val="24"/>
        </w:rPr>
        <w:t xml:space="preserve">LOSFA provided </w:t>
      </w:r>
      <w:r w:rsidR="0015197A">
        <w:rPr>
          <w:rFonts w:cs="Times New Roman"/>
          <w:sz w:val="24"/>
          <w:szCs w:val="24"/>
        </w:rPr>
        <w:t xml:space="preserve">86 schools across the state in 41 </w:t>
      </w:r>
      <w:proofErr w:type="gramStart"/>
      <w:r w:rsidR="0015197A">
        <w:rPr>
          <w:rFonts w:cs="Times New Roman"/>
          <w:sz w:val="24"/>
          <w:szCs w:val="24"/>
        </w:rPr>
        <w:t>parishes</w:t>
      </w:r>
      <w:proofErr w:type="gramEnd"/>
      <w:r w:rsidR="0015197A">
        <w:rPr>
          <w:rFonts w:cs="Times New Roman"/>
          <w:sz w:val="24"/>
          <w:szCs w:val="24"/>
        </w:rPr>
        <w:t xml:space="preserve"> </w:t>
      </w:r>
      <w:r w:rsidR="0006243D">
        <w:rPr>
          <w:rFonts w:cs="Times New Roman"/>
          <w:sz w:val="24"/>
          <w:szCs w:val="24"/>
        </w:rPr>
        <w:t>one-on-</w:t>
      </w:r>
      <w:r w:rsidR="0015197A">
        <w:rPr>
          <w:rFonts w:cs="Times New Roman"/>
          <w:sz w:val="24"/>
          <w:szCs w:val="24"/>
        </w:rPr>
        <w:t>one assistance</w:t>
      </w:r>
      <w:r w:rsidR="009102E8">
        <w:rPr>
          <w:rFonts w:cs="Times New Roman"/>
          <w:sz w:val="24"/>
          <w:szCs w:val="24"/>
        </w:rPr>
        <w:t xml:space="preserve"> to help 5,000</w:t>
      </w:r>
      <w:r w:rsidR="0015197A">
        <w:rPr>
          <w:rFonts w:cs="Times New Roman"/>
          <w:sz w:val="24"/>
          <w:szCs w:val="24"/>
        </w:rPr>
        <w:t xml:space="preserve"> students complete almost 10,000</w:t>
      </w:r>
      <w:r w:rsidR="009102E8">
        <w:rPr>
          <w:rFonts w:cs="Times New Roman"/>
          <w:sz w:val="24"/>
          <w:szCs w:val="24"/>
        </w:rPr>
        <w:t xml:space="preserve"> </w:t>
      </w:r>
      <w:r w:rsidR="0015197A">
        <w:rPr>
          <w:rFonts w:cs="Times New Roman"/>
          <w:sz w:val="24"/>
          <w:szCs w:val="24"/>
        </w:rPr>
        <w:t xml:space="preserve">applications. </w:t>
      </w:r>
      <w:r w:rsidR="0061524C">
        <w:rPr>
          <w:sz w:val="24"/>
          <w:szCs w:val="24"/>
        </w:rPr>
        <w:t xml:space="preserve">Dr. Cobb stated that LOSFA is working with postsecondary institutions that </w:t>
      </w:r>
      <w:r w:rsidR="0061524C">
        <w:rPr>
          <w:sz w:val="24"/>
          <w:szCs w:val="24"/>
        </w:rPr>
        <w:lastRenderedPageBreak/>
        <w:t>do not accept the fee waivers to ensure the application fees are paid on behalf of the student</w:t>
      </w:r>
      <w:r w:rsidR="00453CF1">
        <w:rPr>
          <w:sz w:val="24"/>
          <w:szCs w:val="24"/>
        </w:rPr>
        <w:t>s</w:t>
      </w:r>
      <w:r w:rsidR="0061524C">
        <w:rPr>
          <w:sz w:val="24"/>
          <w:szCs w:val="24"/>
        </w:rPr>
        <w:t>, and LOSFA is following up with these students to determine whether or not they are accepted into the institution where the fee waiver was paid.  </w:t>
      </w:r>
    </w:p>
    <w:p w:rsidR="008C26D1" w:rsidRDefault="00862CA0" w:rsidP="002F45EC">
      <w:pPr>
        <w:spacing w:line="480" w:lineRule="auto"/>
        <w:ind w:firstLine="720"/>
        <w:jc w:val="both"/>
        <w:rPr>
          <w:rFonts w:cs="Times New Roman"/>
          <w:sz w:val="24"/>
          <w:szCs w:val="24"/>
        </w:rPr>
      </w:pPr>
      <w:r>
        <w:rPr>
          <w:rFonts w:cs="Times New Roman"/>
          <w:sz w:val="24"/>
          <w:szCs w:val="24"/>
        </w:rPr>
        <w:t>Dr. Cobb stated as LOSFA continues to work with the schools, m</w:t>
      </w:r>
      <w:r w:rsidR="0015197A">
        <w:rPr>
          <w:rFonts w:cs="Times New Roman"/>
          <w:sz w:val="24"/>
          <w:szCs w:val="24"/>
        </w:rPr>
        <w:t>ore request</w:t>
      </w:r>
      <w:r>
        <w:rPr>
          <w:rFonts w:cs="Times New Roman"/>
          <w:sz w:val="24"/>
          <w:szCs w:val="24"/>
        </w:rPr>
        <w:t>s</w:t>
      </w:r>
      <w:r w:rsidR="0015197A">
        <w:rPr>
          <w:rFonts w:cs="Times New Roman"/>
          <w:sz w:val="24"/>
          <w:szCs w:val="24"/>
        </w:rPr>
        <w:t xml:space="preserve"> for services </w:t>
      </w:r>
      <w:r>
        <w:rPr>
          <w:rFonts w:cs="Times New Roman"/>
          <w:sz w:val="24"/>
          <w:szCs w:val="24"/>
        </w:rPr>
        <w:t>are coming in for outreach</w:t>
      </w:r>
      <w:r w:rsidR="0015197A">
        <w:rPr>
          <w:rFonts w:cs="Times New Roman"/>
          <w:sz w:val="24"/>
          <w:szCs w:val="24"/>
        </w:rPr>
        <w:t>.</w:t>
      </w:r>
      <w:r>
        <w:rPr>
          <w:rFonts w:cs="Times New Roman"/>
          <w:sz w:val="24"/>
          <w:szCs w:val="24"/>
        </w:rPr>
        <w:t xml:space="preserve"> Dr. Cobb stated that due to these requests, the p</w:t>
      </w:r>
      <w:r w:rsidR="0015197A">
        <w:rPr>
          <w:rFonts w:cs="Times New Roman"/>
          <w:sz w:val="24"/>
          <w:szCs w:val="24"/>
        </w:rPr>
        <w:t>rogram design</w:t>
      </w:r>
      <w:r>
        <w:rPr>
          <w:rFonts w:cs="Times New Roman"/>
          <w:sz w:val="24"/>
          <w:szCs w:val="24"/>
        </w:rPr>
        <w:t xml:space="preserve"> has changed. Dr. Cobb stated</w:t>
      </w:r>
      <w:r w:rsidR="0006243D">
        <w:rPr>
          <w:rFonts w:cs="Times New Roman"/>
          <w:sz w:val="24"/>
          <w:szCs w:val="24"/>
        </w:rPr>
        <w:t xml:space="preserve"> that</w:t>
      </w:r>
      <w:r>
        <w:rPr>
          <w:rFonts w:cs="Times New Roman"/>
          <w:sz w:val="24"/>
          <w:szCs w:val="24"/>
        </w:rPr>
        <w:t xml:space="preserve"> </w:t>
      </w:r>
      <w:r w:rsidR="00453CF1">
        <w:rPr>
          <w:rFonts w:cs="Times New Roman"/>
          <w:sz w:val="24"/>
          <w:szCs w:val="24"/>
        </w:rPr>
        <w:t>outreach services are</w:t>
      </w:r>
      <w:r>
        <w:rPr>
          <w:rFonts w:cs="Times New Roman"/>
          <w:sz w:val="24"/>
          <w:szCs w:val="24"/>
        </w:rPr>
        <w:t xml:space="preserve"> </w:t>
      </w:r>
      <w:r w:rsidR="00DB2C89">
        <w:rPr>
          <w:rFonts w:cs="Times New Roman"/>
          <w:sz w:val="24"/>
          <w:szCs w:val="24"/>
        </w:rPr>
        <w:t xml:space="preserve">currently </w:t>
      </w:r>
      <w:r w:rsidR="00453CF1">
        <w:rPr>
          <w:rFonts w:cs="Times New Roman"/>
          <w:sz w:val="24"/>
          <w:szCs w:val="24"/>
        </w:rPr>
        <w:t xml:space="preserve">being offered at </w:t>
      </w:r>
      <w:r w:rsidR="0015197A">
        <w:rPr>
          <w:rFonts w:cs="Times New Roman"/>
          <w:sz w:val="24"/>
          <w:szCs w:val="24"/>
        </w:rPr>
        <w:t xml:space="preserve">43 intensive service schools. </w:t>
      </w:r>
      <w:r>
        <w:rPr>
          <w:rFonts w:cs="Times New Roman"/>
          <w:sz w:val="24"/>
          <w:szCs w:val="24"/>
        </w:rPr>
        <w:t>Dr. Cobb stated that intensive services schools are schools that have performance deficiencies, D or F schools</w:t>
      </w:r>
      <w:r w:rsidR="00046740">
        <w:rPr>
          <w:rFonts w:cs="Times New Roman"/>
          <w:sz w:val="24"/>
          <w:szCs w:val="24"/>
        </w:rPr>
        <w:t>, schools that</w:t>
      </w:r>
      <w:r>
        <w:rPr>
          <w:rFonts w:cs="Times New Roman"/>
          <w:sz w:val="24"/>
          <w:szCs w:val="24"/>
        </w:rPr>
        <w:t xml:space="preserve"> have a high percentage of ec</w:t>
      </w:r>
      <w:r w:rsidR="0015197A">
        <w:rPr>
          <w:rFonts w:cs="Times New Roman"/>
          <w:sz w:val="24"/>
          <w:szCs w:val="24"/>
        </w:rPr>
        <w:t>onom</w:t>
      </w:r>
      <w:r>
        <w:rPr>
          <w:rFonts w:cs="Times New Roman"/>
          <w:sz w:val="24"/>
          <w:szCs w:val="24"/>
        </w:rPr>
        <w:t>i</w:t>
      </w:r>
      <w:r w:rsidR="0015197A">
        <w:rPr>
          <w:rFonts w:cs="Times New Roman"/>
          <w:sz w:val="24"/>
          <w:szCs w:val="24"/>
        </w:rPr>
        <w:t>c</w:t>
      </w:r>
      <w:r w:rsidR="00DB2C89">
        <w:rPr>
          <w:rFonts w:cs="Times New Roman"/>
          <w:sz w:val="24"/>
          <w:szCs w:val="24"/>
        </w:rPr>
        <w:t>ally</w:t>
      </w:r>
      <w:r w:rsidR="0015197A">
        <w:rPr>
          <w:rFonts w:cs="Times New Roman"/>
          <w:sz w:val="24"/>
          <w:szCs w:val="24"/>
        </w:rPr>
        <w:t xml:space="preserve"> disadvantaged students or </w:t>
      </w:r>
      <w:r w:rsidR="00DB2C89">
        <w:rPr>
          <w:rFonts w:cs="Times New Roman"/>
          <w:sz w:val="24"/>
          <w:szCs w:val="24"/>
        </w:rPr>
        <w:t xml:space="preserve">a </w:t>
      </w:r>
      <w:r w:rsidR="0015197A">
        <w:rPr>
          <w:rFonts w:cs="Times New Roman"/>
          <w:sz w:val="24"/>
          <w:szCs w:val="24"/>
        </w:rPr>
        <w:t xml:space="preserve">high </w:t>
      </w:r>
      <w:r w:rsidR="00046740">
        <w:rPr>
          <w:rFonts w:cs="Times New Roman"/>
          <w:sz w:val="24"/>
          <w:szCs w:val="24"/>
        </w:rPr>
        <w:t xml:space="preserve">percentage </w:t>
      </w:r>
      <w:r w:rsidR="00B901D7">
        <w:rPr>
          <w:rFonts w:cs="Times New Roman"/>
          <w:sz w:val="24"/>
          <w:szCs w:val="24"/>
        </w:rPr>
        <w:t>of</w:t>
      </w:r>
      <w:r w:rsidR="00046740">
        <w:rPr>
          <w:rFonts w:cs="Times New Roman"/>
          <w:sz w:val="24"/>
          <w:szCs w:val="24"/>
        </w:rPr>
        <w:t xml:space="preserve"> students receiving</w:t>
      </w:r>
      <w:r w:rsidR="00B901D7">
        <w:rPr>
          <w:rFonts w:cs="Times New Roman"/>
          <w:sz w:val="24"/>
          <w:szCs w:val="24"/>
        </w:rPr>
        <w:t xml:space="preserve"> free and reduced lunch. </w:t>
      </w:r>
      <w:r w:rsidR="00046740">
        <w:rPr>
          <w:rFonts w:cs="Times New Roman"/>
          <w:sz w:val="24"/>
          <w:szCs w:val="24"/>
        </w:rPr>
        <w:t xml:space="preserve">Dr. Cobb stated that outreach services are </w:t>
      </w:r>
      <w:r w:rsidR="00453CF1">
        <w:rPr>
          <w:rFonts w:cs="Times New Roman"/>
          <w:sz w:val="24"/>
          <w:szCs w:val="24"/>
        </w:rPr>
        <w:t>currently being offered at</w:t>
      </w:r>
      <w:r w:rsidR="00046740">
        <w:rPr>
          <w:rFonts w:cs="Times New Roman"/>
          <w:sz w:val="24"/>
          <w:szCs w:val="24"/>
        </w:rPr>
        <w:t xml:space="preserve"> 2</w:t>
      </w:r>
      <w:r w:rsidR="00B901D7">
        <w:rPr>
          <w:rFonts w:cs="Times New Roman"/>
          <w:sz w:val="24"/>
          <w:szCs w:val="24"/>
        </w:rPr>
        <w:t xml:space="preserve">8 </w:t>
      </w:r>
      <w:r w:rsidR="00046740">
        <w:rPr>
          <w:rFonts w:cs="Times New Roman"/>
          <w:sz w:val="24"/>
          <w:szCs w:val="24"/>
        </w:rPr>
        <w:t xml:space="preserve">concentrated </w:t>
      </w:r>
      <w:r w:rsidR="00B901D7">
        <w:rPr>
          <w:rFonts w:cs="Times New Roman"/>
          <w:sz w:val="24"/>
          <w:szCs w:val="24"/>
        </w:rPr>
        <w:t>service school</w:t>
      </w:r>
      <w:r w:rsidR="00046740">
        <w:rPr>
          <w:rFonts w:cs="Times New Roman"/>
          <w:sz w:val="24"/>
          <w:szCs w:val="24"/>
        </w:rPr>
        <w:t>s</w:t>
      </w:r>
      <w:r w:rsidR="00B901D7">
        <w:rPr>
          <w:rFonts w:cs="Times New Roman"/>
          <w:sz w:val="24"/>
          <w:szCs w:val="24"/>
        </w:rPr>
        <w:t>.</w:t>
      </w:r>
      <w:r w:rsidR="00046740">
        <w:rPr>
          <w:rFonts w:cs="Times New Roman"/>
          <w:sz w:val="24"/>
          <w:szCs w:val="24"/>
        </w:rPr>
        <w:t xml:space="preserve"> Dr. Cobb stated that the concentrated services schools could have some of the same performance deficiencies as intensive services schools, but not require as much assistance from LOSFA. Dr. Cobb stated that outreach services </w:t>
      </w:r>
      <w:r w:rsidR="003F0B9A">
        <w:rPr>
          <w:rFonts w:cs="Times New Roman"/>
          <w:sz w:val="24"/>
          <w:szCs w:val="24"/>
        </w:rPr>
        <w:t xml:space="preserve">are also being provided to </w:t>
      </w:r>
      <w:r w:rsidR="00046740">
        <w:rPr>
          <w:rFonts w:cs="Times New Roman"/>
          <w:sz w:val="24"/>
          <w:szCs w:val="24"/>
        </w:rPr>
        <w:t>38 statewide services</w:t>
      </w:r>
      <w:r w:rsidR="003F0B9A">
        <w:rPr>
          <w:rFonts w:cs="Times New Roman"/>
          <w:sz w:val="24"/>
          <w:szCs w:val="24"/>
        </w:rPr>
        <w:t xml:space="preserve"> schools</w:t>
      </w:r>
      <w:r w:rsidR="00046740">
        <w:rPr>
          <w:rFonts w:cs="Times New Roman"/>
          <w:sz w:val="24"/>
          <w:szCs w:val="24"/>
        </w:rPr>
        <w:t xml:space="preserve">. Dr. Cobb </w:t>
      </w:r>
      <w:r w:rsidR="003F0B9A">
        <w:rPr>
          <w:rFonts w:cs="Times New Roman"/>
          <w:sz w:val="24"/>
          <w:szCs w:val="24"/>
        </w:rPr>
        <w:t>summarized</w:t>
      </w:r>
      <w:r w:rsidR="00046740">
        <w:rPr>
          <w:rFonts w:cs="Times New Roman"/>
          <w:sz w:val="24"/>
          <w:szCs w:val="24"/>
        </w:rPr>
        <w:t xml:space="preserve"> that </w:t>
      </w:r>
      <w:r w:rsidR="00DB2C89">
        <w:rPr>
          <w:rFonts w:cs="Times New Roman"/>
          <w:sz w:val="24"/>
          <w:szCs w:val="24"/>
        </w:rPr>
        <w:t xml:space="preserve">outreach services </w:t>
      </w:r>
      <w:r w:rsidR="006B6E05">
        <w:rPr>
          <w:rFonts w:cs="Times New Roman"/>
          <w:sz w:val="24"/>
          <w:szCs w:val="24"/>
        </w:rPr>
        <w:t>are</w:t>
      </w:r>
      <w:r w:rsidR="00DB2C89">
        <w:rPr>
          <w:rFonts w:cs="Times New Roman"/>
          <w:sz w:val="24"/>
          <w:szCs w:val="24"/>
        </w:rPr>
        <w:t xml:space="preserve"> </w:t>
      </w:r>
      <w:r w:rsidR="00046740">
        <w:rPr>
          <w:rFonts w:cs="Times New Roman"/>
          <w:sz w:val="24"/>
          <w:szCs w:val="24"/>
        </w:rPr>
        <w:t xml:space="preserve">currently </w:t>
      </w:r>
      <w:r w:rsidR="006B6E05">
        <w:rPr>
          <w:rFonts w:cs="Times New Roman"/>
          <w:sz w:val="24"/>
          <w:szCs w:val="24"/>
        </w:rPr>
        <w:t xml:space="preserve">being provided to </w:t>
      </w:r>
      <w:r w:rsidR="00B901D7">
        <w:rPr>
          <w:rFonts w:cs="Times New Roman"/>
          <w:sz w:val="24"/>
          <w:szCs w:val="24"/>
        </w:rPr>
        <w:t xml:space="preserve">109 schools </w:t>
      </w:r>
      <w:r w:rsidR="006B6E05">
        <w:rPr>
          <w:rFonts w:cs="Times New Roman"/>
          <w:sz w:val="24"/>
          <w:szCs w:val="24"/>
        </w:rPr>
        <w:t xml:space="preserve">impacting </w:t>
      </w:r>
      <w:r w:rsidR="00B901D7">
        <w:rPr>
          <w:rFonts w:cs="Times New Roman"/>
          <w:sz w:val="24"/>
          <w:szCs w:val="24"/>
        </w:rPr>
        <w:t>over 16,000 s</w:t>
      </w:r>
      <w:r w:rsidR="00046740">
        <w:rPr>
          <w:rFonts w:cs="Times New Roman"/>
          <w:sz w:val="24"/>
          <w:szCs w:val="24"/>
        </w:rPr>
        <w:t>tudents</w:t>
      </w:r>
      <w:r w:rsidR="00B901D7">
        <w:rPr>
          <w:rFonts w:cs="Times New Roman"/>
          <w:sz w:val="24"/>
          <w:szCs w:val="24"/>
        </w:rPr>
        <w:t xml:space="preserve">. </w:t>
      </w:r>
      <w:r w:rsidR="00046740">
        <w:rPr>
          <w:rFonts w:cs="Times New Roman"/>
          <w:sz w:val="24"/>
          <w:szCs w:val="24"/>
        </w:rPr>
        <w:t>Dr. Cob</w:t>
      </w:r>
      <w:r w:rsidR="0006243D">
        <w:rPr>
          <w:rFonts w:cs="Times New Roman"/>
          <w:sz w:val="24"/>
          <w:szCs w:val="24"/>
        </w:rPr>
        <w:t>b</w:t>
      </w:r>
      <w:r w:rsidR="00046740">
        <w:rPr>
          <w:rFonts w:cs="Times New Roman"/>
          <w:sz w:val="24"/>
          <w:szCs w:val="24"/>
        </w:rPr>
        <w:t xml:space="preserve"> stated that in the </w:t>
      </w:r>
      <w:r w:rsidR="006B6E05">
        <w:rPr>
          <w:rFonts w:cs="Times New Roman"/>
          <w:sz w:val="24"/>
          <w:szCs w:val="24"/>
        </w:rPr>
        <w:t xml:space="preserve">former </w:t>
      </w:r>
      <w:r w:rsidR="00046740">
        <w:rPr>
          <w:rFonts w:cs="Times New Roman"/>
          <w:sz w:val="24"/>
          <w:szCs w:val="24"/>
        </w:rPr>
        <w:t xml:space="preserve">GEAR UP </w:t>
      </w:r>
      <w:r w:rsidR="006B6E05">
        <w:rPr>
          <w:rFonts w:cs="Times New Roman"/>
          <w:sz w:val="24"/>
          <w:szCs w:val="24"/>
        </w:rPr>
        <w:t>program</w:t>
      </w:r>
      <w:r w:rsidR="00046740">
        <w:rPr>
          <w:rFonts w:cs="Times New Roman"/>
          <w:sz w:val="24"/>
          <w:szCs w:val="24"/>
        </w:rPr>
        <w:t xml:space="preserve">, the grant allowed LOSFA to target </w:t>
      </w:r>
      <w:r w:rsidR="00B901D7">
        <w:rPr>
          <w:rFonts w:cs="Times New Roman"/>
          <w:sz w:val="24"/>
          <w:szCs w:val="24"/>
        </w:rPr>
        <w:t>3</w:t>
      </w:r>
      <w:r w:rsidR="00046740">
        <w:rPr>
          <w:rFonts w:cs="Times New Roman"/>
          <w:sz w:val="24"/>
          <w:szCs w:val="24"/>
        </w:rPr>
        <w:t>,</w:t>
      </w:r>
      <w:r w:rsidR="00B901D7">
        <w:rPr>
          <w:rFonts w:cs="Times New Roman"/>
          <w:sz w:val="24"/>
          <w:szCs w:val="24"/>
        </w:rPr>
        <w:t xml:space="preserve">200 students </w:t>
      </w:r>
      <w:r w:rsidR="00046740">
        <w:rPr>
          <w:rFonts w:cs="Times New Roman"/>
          <w:sz w:val="24"/>
          <w:szCs w:val="24"/>
        </w:rPr>
        <w:t xml:space="preserve">with $1.5 million. </w:t>
      </w:r>
      <w:r w:rsidR="00B901D7">
        <w:rPr>
          <w:rFonts w:cs="Times New Roman"/>
          <w:sz w:val="24"/>
          <w:szCs w:val="24"/>
        </w:rPr>
        <w:t xml:space="preserve">Dr. Cobb reported </w:t>
      </w:r>
      <w:r w:rsidR="006B6E05">
        <w:rPr>
          <w:rFonts w:cs="Times New Roman"/>
          <w:sz w:val="24"/>
          <w:szCs w:val="24"/>
        </w:rPr>
        <w:t>that</w:t>
      </w:r>
      <w:r w:rsidR="00A43636">
        <w:rPr>
          <w:rFonts w:cs="Times New Roman"/>
          <w:sz w:val="24"/>
          <w:szCs w:val="24"/>
        </w:rPr>
        <w:t xml:space="preserve"> the numbers are changing through the different services offered by LOSFA. Dr. Cobb stated that most of the </w:t>
      </w:r>
      <w:r w:rsidR="006B6E05">
        <w:rPr>
          <w:rFonts w:cs="Times New Roman"/>
          <w:sz w:val="24"/>
          <w:szCs w:val="24"/>
        </w:rPr>
        <w:t xml:space="preserve">outreach listed as provided to </w:t>
      </w:r>
      <w:r w:rsidR="00A43636">
        <w:rPr>
          <w:rFonts w:cs="Times New Roman"/>
          <w:sz w:val="24"/>
          <w:szCs w:val="24"/>
        </w:rPr>
        <w:t>s</w:t>
      </w:r>
      <w:r w:rsidR="00B901D7">
        <w:rPr>
          <w:rFonts w:cs="Times New Roman"/>
          <w:sz w:val="24"/>
          <w:szCs w:val="24"/>
        </w:rPr>
        <w:t xml:space="preserve">tatewide service schools </w:t>
      </w:r>
      <w:r w:rsidR="006B6E05">
        <w:rPr>
          <w:rFonts w:cs="Times New Roman"/>
          <w:sz w:val="24"/>
          <w:szCs w:val="24"/>
        </w:rPr>
        <w:t>resulted from</w:t>
      </w:r>
      <w:r w:rsidR="008D5F11">
        <w:rPr>
          <w:rFonts w:cs="Times New Roman"/>
          <w:sz w:val="24"/>
          <w:szCs w:val="24"/>
        </w:rPr>
        <w:t xml:space="preserve"> </w:t>
      </w:r>
      <w:r w:rsidR="00046740">
        <w:rPr>
          <w:rFonts w:cs="Times New Roman"/>
          <w:sz w:val="24"/>
          <w:szCs w:val="24"/>
        </w:rPr>
        <w:t>Louisiana College Application Month (</w:t>
      </w:r>
      <w:r w:rsidR="00B901D7">
        <w:rPr>
          <w:rFonts w:cs="Times New Roman"/>
          <w:sz w:val="24"/>
          <w:szCs w:val="24"/>
        </w:rPr>
        <w:t>LC</w:t>
      </w:r>
      <w:r w:rsidR="00046740">
        <w:rPr>
          <w:rFonts w:cs="Times New Roman"/>
          <w:sz w:val="24"/>
          <w:szCs w:val="24"/>
        </w:rPr>
        <w:t>AM)</w:t>
      </w:r>
      <w:r w:rsidR="00B901D7">
        <w:rPr>
          <w:rFonts w:cs="Times New Roman"/>
          <w:sz w:val="24"/>
          <w:szCs w:val="24"/>
        </w:rPr>
        <w:t xml:space="preserve">. </w:t>
      </w:r>
      <w:r w:rsidR="008C26D1">
        <w:rPr>
          <w:rFonts w:cs="Times New Roman"/>
          <w:sz w:val="24"/>
          <w:szCs w:val="24"/>
        </w:rPr>
        <w:t xml:space="preserve"> </w:t>
      </w:r>
    </w:p>
    <w:p w:rsidR="00A43636" w:rsidRDefault="008C26D1" w:rsidP="002F45EC">
      <w:pPr>
        <w:spacing w:line="480" w:lineRule="auto"/>
        <w:ind w:firstLine="720"/>
        <w:jc w:val="both"/>
        <w:rPr>
          <w:rFonts w:cs="Times New Roman"/>
          <w:sz w:val="24"/>
          <w:szCs w:val="24"/>
        </w:rPr>
      </w:pPr>
      <w:r>
        <w:rPr>
          <w:rFonts w:cs="Times New Roman"/>
          <w:sz w:val="24"/>
          <w:szCs w:val="24"/>
        </w:rPr>
        <w:t xml:space="preserve">Dr. Cobb stated that looking at the program update, there is a trend line of the increase in students that LOSFA serves. Dr. Cobb stated that there is a list of schools along with certain initiatives that all concentrated and intensive service schools must participate in before year end. </w:t>
      </w:r>
      <w:r>
        <w:rPr>
          <w:rFonts w:cs="Times New Roman"/>
          <w:sz w:val="24"/>
          <w:szCs w:val="24"/>
        </w:rPr>
        <w:lastRenderedPageBreak/>
        <w:t xml:space="preserve">Dr. Cobb also stated LOSFA has one middle school and one elementary school participating and LOSFA provides training to teachers on how to build a </w:t>
      </w:r>
      <w:r w:rsidR="0006243D">
        <w:rPr>
          <w:rFonts w:cs="Times New Roman"/>
          <w:sz w:val="24"/>
          <w:szCs w:val="24"/>
        </w:rPr>
        <w:t>college-</w:t>
      </w:r>
      <w:r>
        <w:rPr>
          <w:rFonts w:cs="Times New Roman"/>
          <w:sz w:val="24"/>
          <w:szCs w:val="24"/>
        </w:rPr>
        <w:t xml:space="preserve">going culture in these schools. </w:t>
      </w:r>
    </w:p>
    <w:p w:rsidR="00161CA2" w:rsidRDefault="008C26D1" w:rsidP="002F45EC">
      <w:pPr>
        <w:spacing w:line="480" w:lineRule="auto"/>
        <w:ind w:firstLine="720"/>
        <w:jc w:val="both"/>
        <w:rPr>
          <w:rFonts w:cs="Times New Roman"/>
          <w:sz w:val="24"/>
          <w:szCs w:val="24"/>
        </w:rPr>
      </w:pPr>
      <w:r>
        <w:rPr>
          <w:rFonts w:cs="Times New Roman"/>
          <w:sz w:val="24"/>
          <w:szCs w:val="24"/>
        </w:rPr>
        <w:t xml:space="preserve">Dr. Cobb </w:t>
      </w:r>
      <w:r w:rsidR="00161CA2">
        <w:rPr>
          <w:rFonts w:cs="Times New Roman"/>
          <w:sz w:val="24"/>
          <w:szCs w:val="24"/>
        </w:rPr>
        <w:t>reported on the media coverage done by Ms. Claire Ca</w:t>
      </w:r>
      <w:r w:rsidR="00DB2C89">
        <w:rPr>
          <w:rFonts w:cs="Times New Roman"/>
          <w:sz w:val="24"/>
          <w:szCs w:val="24"/>
        </w:rPr>
        <w:t>i</w:t>
      </w:r>
      <w:r w:rsidR="00161CA2">
        <w:rPr>
          <w:rFonts w:cs="Times New Roman"/>
          <w:sz w:val="24"/>
          <w:szCs w:val="24"/>
        </w:rPr>
        <w:t xml:space="preserve">llier using social media sites. Dr. Cobb stated LOSFA has a large following of students and other postsecondary organizations </w:t>
      </w:r>
      <w:r w:rsidR="00E53C01">
        <w:rPr>
          <w:rFonts w:cs="Times New Roman"/>
          <w:sz w:val="24"/>
          <w:szCs w:val="24"/>
        </w:rPr>
        <w:t xml:space="preserve">on social media </w:t>
      </w:r>
      <w:r w:rsidR="00161CA2">
        <w:rPr>
          <w:rFonts w:cs="Times New Roman"/>
          <w:sz w:val="24"/>
          <w:szCs w:val="24"/>
        </w:rPr>
        <w:t xml:space="preserve">and they are </w:t>
      </w:r>
      <w:proofErr w:type="gramStart"/>
      <w:r w:rsidR="00161CA2">
        <w:rPr>
          <w:rFonts w:cs="Times New Roman"/>
          <w:sz w:val="24"/>
          <w:szCs w:val="24"/>
        </w:rPr>
        <w:t>re</w:t>
      </w:r>
      <w:r w:rsidR="00DB2C89">
        <w:rPr>
          <w:rFonts w:cs="Times New Roman"/>
          <w:sz w:val="24"/>
          <w:szCs w:val="24"/>
        </w:rPr>
        <w:t>-</w:t>
      </w:r>
      <w:r w:rsidR="00161CA2">
        <w:rPr>
          <w:rFonts w:cs="Times New Roman"/>
          <w:sz w:val="24"/>
          <w:szCs w:val="24"/>
        </w:rPr>
        <w:t>tweeting</w:t>
      </w:r>
      <w:proofErr w:type="gramEnd"/>
      <w:r w:rsidR="00161CA2">
        <w:rPr>
          <w:rFonts w:cs="Times New Roman"/>
          <w:sz w:val="24"/>
          <w:szCs w:val="24"/>
        </w:rPr>
        <w:t xml:space="preserve"> the information posted </w:t>
      </w:r>
      <w:r w:rsidR="00E53C01">
        <w:rPr>
          <w:rFonts w:cs="Times New Roman"/>
          <w:sz w:val="24"/>
          <w:szCs w:val="24"/>
        </w:rPr>
        <w:t>by</w:t>
      </w:r>
      <w:r w:rsidR="00161CA2">
        <w:rPr>
          <w:rFonts w:cs="Times New Roman"/>
          <w:sz w:val="24"/>
          <w:szCs w:val="24"/>
        </w:rPr>
        <w:t xml:space="preserve"> LOSFA.  </w:t>
      </w:r>
    </w:p>
    <w:p w:rsidR="008C26D1" w:rsidRDefault="00161CA2" w:rsidP="002F45EC">
      <w:pPr>
        <w:spacing w:line="480" w:lineRule="auto"/>
        <w:ind w:firstLine="720"/>
        <w:jc w:val="both"/>
        <w:rPr>
          <w:rFonts w:cs="Times New Roman"/>
          <w:sz w:val="24"/>
          <w:szCs w:val="24"/>
        </w:rPr>
      </w:pPr>
      <w:r>
        <w:rPr>
          <w:rFonts w:cs="Times New Roman"/>
          <w:sz w:val="24"/>
          <w:szCs w:val="24"/>
        </w:rPr>
        <w:t xml:space="preserve">Dr. Cobb reported on the GO Alliance conference. Dr. Cobb stated that LOSFA presented </w:t>
      </w:r>
      <w:r w:rsidR="00D13C65">
        <w:rPr>
          <w:rFonts w:cs="Times New Roman"/>
          <w:sz w:val="24"/>
          <w:szCs w:val="24"/>
        </w:rPr>
        <w:t xml:space="preserve">its best practices </w:t>
      </w:r>
      <w:r>
        <w:rPr>
          <w:rFonts w:cs="Times New Roman"/>
          <w:sz w:val="24"/>
          <w:szCs w:val="24"/>
        </w:rPr>
        <w:t>at the conference and requests have come in for LOSFA to help train other states in best pra</w:t>
      </w:r>
      <w:r w:rsidR="00D13C65">
        <w:rPr>
          <w:rFonts w:cs="Times New Roman"/>
          <w:sz w:val="24"/>
          <w:szCs w:val="24"/>
        </w:rPr>
        <w:t>c</w:t>
      </w:r>
      <w:r>
        <w:rPr>
          <w:rFonts w:cs="Times New Roman"/>
          <w:sz w:val="24"/>
          <w:szCs w:val="24"/>
        </w:rPr>
        <w:t>t</w:t>
      </w:r>
      <w:r w:rsidR="00D13C65">
        <w:rPr>
          <w:rFonts w:cs="Times New Roman"/>
          <w:sz w:val="24"/>
          <w:szCs w:val="24"/>
        </w:rPr>
        <w:t>ic</w:t>
      </w:r>
      <w:r>
        <w:rPr>
          <w:rFonts w:cs="Times New Roman"/>
          <w:sz w:val="24"/>
          <w:szCs w:val="24"/>
        </w:rPr>
        <w:t xml:space="preserve">es used by LOSFA. </w:t>
      </w:r>
    </w:p>
    <w:p w:rsidR="00D13C65" w:rsidRDefault="00B901D7" w:rsidP="002F45EC">
      <w:pPr>
        <w:spacing w:line="480" w:lineRule="auto"/>
        <w:ind w:firstLine="720"/>
        <w:jc w:val="both"/>
        <w:rPr>
          <w:rFonts w:cs="Times New Roman"/>
          <w:sz w:val="24"/>
          <w:szCs w:val="24"/>
        </w:rPr>
      </w:pPr>
      <w:r>
        <w:rPr>
          <w:rFonts w:cs="Times New Roman"/>
          <w:sz w:val="24"/>
          <w:szCs w:val="24"/>
        </w:rPr>
        <w:t xml:space="preserve">Dr. Cobb reported on the </w:t>
      </w:r>
      <w:r w:rsidR="00D13C65" w:rsidRPr="00D13C65">
        <w:rPr>
          <w:rFonts w:cs="Times New Roman"/>
          <w:sz w:val="24"/>
          <w:szCs w:val="24"/>
        </w:rPr>
        <w:t xml:space="preserve">Third White House Reach Higher </w:t>
      </w:r>
      <w:r w:rsidR="0006243D">
        <w:rPr>
          <w:rFonts w:cs="Times New Roman"/>
          <w:sz w:val="24"/>
          <w:szCs w:val="24"/>
        </w:rPr>
        <w:t xml:space="preserve">Education </w:t>
      </w:r>
      <w:r w:rsidR="00D13C65" w:rsidRPr="00D13C65">
        <w:rPr>
          <w:rFonts w:cs="Times New Roman"/>
          <w:sz w:val="24"/>
          <w:szCs w:val="24"/>
        </w:rPr>
        <w:t>Convening</w:t>
      </w:r>
      <w:r w:rsidR="00D13C65">
        <w:rPr>
          <w:rFonts w:cs="Times New Roman"/>
          <w:sz w:val="24"/>
          <w:szCs w:val="24"/>
        </w:rPr>
        <w:t>. Dr. Cobb stated that this initiative make</w:t>
      </w:r>
      <w:r w:rsidR="00A67F7C">
        <w:rPr>
          <w:rFonts w:cs="Times New Roman"/>
          <w:sz w:val="24"/>
          <w:szCs w:val="24"/>
        </w:rPr>
        <w:t>s</w:t>
      </w:r>
      <w:r w:rsidR="00D13C65">
        <w:rPr>
          <w:rFonts w:cs="Times New Roman"/>
          <w:sz w:val="24"/>
          <w:szCs w:val="24"/>
        </w:rPr>
        <w:t xml:space="preserve"> sure that counselors have the information and training they need to lead college and career readiness at their schools. Dr. Cobb stated as a state team and a state agency LOSFA is providing a college and career readiness training course</w:t>
      </w:r>
      <w:r w:rsidR="008D5F11">
        <w:rPr>
          <w:rFonts w:cs="Times New Roman"/>
          <w:sz w:val="24"/>
          <w:szCs w:val="24"/>
        </w:rPr>
        <w:t xml:space="preserve"> t</w:t>
      </w:r>
      <w:r w:rsidR="008D5F11">
        <w:rPr>
          <w:rFonts w:cs="Times New Roman"/>
          <w:sz w:val="24"/>
          <w:szCs w:val="24"/>
        </w:rPr>
        <w:t xml:space="preserve">o </w:t>
      </w:r>
      <w:r w:rsidR="008D5F11">
        <w:rPr>
          <w:rFonts w:cs="Times New Roman"/>
          <w:sz w:val="24"/>
          <w:szCs w:val="24"/>
        </w:rPr>
        <w:t>school counselors in the New Orleans area.</w:t>
      </w:r>
      <w:r w:rsidR="00D13C65">
        <w:rPr>
          <w:rFonts w:cs="Times New Roman"/>
          <w:sz w:val="24"/>
          <w:szCs w:val="24"/>
        </w:rPr>
        <w:t xml:space="preserve"> </w:t>
      </w:r>
    </w:p>
    <w:p w:rsidR="00E53C01" w:rsidRDefault="00D13C65" w:rsidP="002F45EC">
      <w:pPr>
        <w:spacing w:line="480" w:lineRule="auto"/>
        <w:ind w:firstLine="720"/>
        <w:jc w:val="both"/>
        <w:rPr>
          <w:rFonts w:cs="Times New Roman"/>
          <w:sz w:val="24"/>
          <w:szCs w:val="24"/>
        </w:rPr>
      </w:pPr>
      <w:r>
        <w:rPr>
          <w:rFonts w:cs="Times New Roman"/>
          <w:sz w:val="24"/>
          <w:szCs w:val="24"/>
        </w:rPr>
        <w:t xml:space="preserve">Dr. Cobb reported on the </w:t>
      </w:r>
      <w:proofErr w:type="spellStart"/>
      <w:r w:rsidR="00B901D7">
        <w:rPr>
          <w:rFonts w:cs="Times New Roman"/>
          <w:sz w:val="24"/>
          <w:szCs w:val="24"/>
        </w:rPr>
        <w:t>SignalVi</w:t>
      </w:r>
      <w:r>
        <w:rPr>
          <w:rFonts w:cs="Times New Roman"/>
          <w:sz w:val="24"/>
          <w:szCs w:val="24"/>
        </w:rPr>
        <w:t>ne</w:t>
      </w:r>
      <w:proofErr w:type="spellEnd"/>
      <w:r w:rsidR="00B901D7">
        <w:rPr>
          <w:rFonts w:cs="Times New Roman"/>
          <w:sz w:val="24"/>
          <w:szCs w:val="24"/>
        </w:rPr>
        <w:t xml:space="preserve"> text message platform </w:t>
      </w:r>
      <w:r>
        <w:rPr>
          <w:rFonts w:cs="Times New Roman"/>
          <w:sz w:val="24"/>
          <w:szCs w:val="24"/>
        </w:rPr>
        <w:t xml:space="preserve">for high school seniors. Dr. Cobb stated that </w:t>
      </w:r>
      <w:r w:rsidR="0043658F">
        <w:rPr>
          <w:rFonts w:cs="Times New Roman"/>
          <w:sz w:val="24"/>
          <w:szCs w:val="24"/>
        </w:rPr>
        <w:t xml:space="preserve">currently </w:t>
      </w:r>
      <w:r w:rsidR="00E53C01">
        <w:rPr>
          <w:rFonts w:cs="Times New Roman"/>
          <w:sz w:val="24"/>
          <w:szCs w:val="24"/>
        </w:rPr>
        <w:t xml:space="preserve">over </w:t>
      </w:r>
      <w:r>
        <w:rPr>
          <w:rFonts w:cs="Times New Roman"/>
          <w:sz w:val="24"/>
          <w:szCs w:val="24"/>
        </w:rPr>
        <w:t>1</w:t>
      </w:r>
      <w:r w:rsidR="00A67F7C">
        <w:rPr>
          <w:rFonts w:cs="Times New Roman"/>
          <w:sz w:val="24"/>
          <w:szCs w:val="24"/>
        </w:rPr>
        <w:t>,</w:t>
      </w:r>
      <w:r>
        <w:rPr>
          <w:rFonts w:cs="Times New Roman"/>
          <w:sz w:val="24"/>
          <w:szCs w:val="24"/>
        </w:rPr>
        <w:t xml:space="preserve">200 seniors are </w:t>
      </w:r>
      <w:r w:rsidR="0043658F">
        <w:rPr>
          <w:rFonts w:cs="Times New Roman"/>
          <w:sz w:val="24"/>
          <w:szCs w:val="24"/>
        </w:rPr>
        <w:t xml:space="preserve">receiving </w:t>
      </w:r>
      <w:r w:rsidR="00E53C01">
        <w:rPr>
          <w:rFonts w:cs="Times New Roman"/>
          <w:sz w:val="24"/>
          <w:szCs w:val="24"/>
        </w:rPr>
        <w:t xml:space="preserve">college and career readiness text messages. </w:t>
      </w:r>
      <w:r w:rsidR="0043658F">
        <w:rPr>
          <w:rFonts w:cs="Times New Roman"/>
          <w:sz w:val="24"/>
          <w:szCs w:val="24"/>
        </w:rPr>
        <w:t xml:space="preserve">Dr. Cobb reported on why </w:t>
      </w:r>
      <w:r w:rsidR="00A67F7C">
        <w:rPr>
          <w:rFonts w:cs="Times New Roman"/>
          <w:sz w:val="24"/>
          <w:szCs w:val="24"/>
        </w:rPr>
        <w:t xml:space="preserve">the </w:t>
      </w:r>
      <w:r w:rsidR="0043658F">
        <w:rPr>
          <w:rFonts w:cs="Times New Roman"/>
          <w:sz w:val="24"/>
          <w:szCs w:val="24"/>
        </w:rPr>
        <w:t>text messaging</w:t>
      </w:r>
      <w:r w:rsidR="00A67F7C">
        <w:rPr>
          <w:rFonts w:cs="Times New Roman"/>
          <w:sz w:val="24"/>
          <w:szCs w:val="24"/>
        </w:rPr>
        <w:t xml:space="preserve"> campaign was so important,</w:t>
      </w:r>
      <w:r w:rsidR="0043658F">
        <w:rPr>
          <w:rFonts w:cs="Times New Roman"/>
          <w:sz w:val="24"/>
          <w:szCs w:val="24"/>
        </w:rPr>
        <w:t xml:space="preserve"> </w:t>
      </w:r>
      <w:r w:rsidR="00087E15">
        <w:rPr>
          <w:rFonts w:cs="Times New Roman"/>
          <w:sz w:val="24"/>
          <w:szCs w:val="24"/>
        </w:rPr>
        <w:t xml:space="preserve">stating that </w:t>
      </w:r>
      <w:r w:rsidR="0043658F">
        <w:rPr>
          <w:rFonts w:cs="Times New Roman"/>
          <w:sz w:val="24"/>
          <w:szCs w:val="24"/>
        </w:rPr>
        <w:t xml:space="preserve">students are constantly on their cell phones </w:t>
      </w:r>
      <w:r w:rsidR="00087E15">
        <w:rPr>
          <w:rFonts w:cs="Times New Roman"/>
          <w:sz w:val="24"/>
          <w:szCs w:val="24"/>
        </w:rPr>
        <w:t xml:space="preserve">and </w:t>
      </w:r>
      <w:r w:rsidR="0043658F">
        <w:rPr>
          <w:rFonts w:cs="Times New Roman"/>
          <w:sz w:val="24"/>
          <w:szCs w:val="24"/>
        </w:rPr>
        <w:t>97% of te</w:t>
      </w:r>
      <w:r>
        <w:rPr>
          <w:rFonts w:cs="Times New Roman"/>
          <w:sz w:val="24"/>
          <w:szCs w:val="24"/>
        </w:rPr>
        <w:t>x</w:t>
      </w:r>
      <w:r w:rsidR="0043658F">
        <w:rPr>
          <w:rFonts w:cs="Times New Roman"/>
          <w:sz w:val="24"/>
          <w:szCs w:val="24"/>
        </w:rPr>
        <w:t>t me</w:t>
      </w:r>
      <w:r>
        <w:rPr>
          <w:rFonts w:cs="Times New Roman"/>
          <w:sz w:val="24"/>
          <w:szCs w:val="24"/>
        </w:rPr>
        <w:t xml:space="preserve">ssages are read </w:t>
      </w:r>
      <w:r w:rsidR="00087E15">
        <w:rPr>
          <w:rFonts w:cs="Times New Roman"/>
          <w:sz w:val="24"/>
          <w:szCs w:val="24"/>
        </w:rPr>
        <w:t>where</w:t>
      </w:r>
      <w:r w:rsidR="00BA6842">
        <w:rPr>
          <w:rFonts w:cs="Times New Roman"/>
          <w:sz w:val="24"/>
          <w:szCs w:val="24"/>
        </w:rPr>
        <w:t xml:space="preserve">as less </w:t>
      </w:r>
      <w:r>
        <w:rPr>
          <w:rFonts w:cs="Times New Roman"/>
          <w:sz w:val="24"/>
          <w:szCs w:val="24"/>
        </w:rPr>
        <w:t>than 5</w:t>
      </w:r>
      <w:r w:rsidR="0043658F">
        <w:rPr>
          <w:rFonts w:cs="Times New Roman"/>
          <w:sz w:val="24"/>
          <w:szCs w:val="24"/>
        </w:rPr>
        <w:t>% of e-</w:t>
      </w:r>
      <w:r>
        <w:rPr>
          <w:rFonts w:cs="Times New Roman"/>
          <w:sz w:val="24"/>
          <w:szCs w:val="24"/>
        </w:rPr>
        <w:t>m</w:t>
      </w:r>
      <w:r w:rsidR="0043658F">
        <w:rPr>
          <w:rFonts w:cs="Times New Roman"/>
          <w:sz w:val="24"/>
          <w:szCs w:val="24"/>
        </w:rPr>
        <w:t xml:space="preserve">ails are read every day. </w:t>
      </w:r>
    </w:p>
    <w:p w:rsidR="007C5FBA" w:rsidRDefault="0043658F" w:rsidP="002F45EC">
      <w:pPr>
        <w:spacing w:line="480" w:lineRule="auto"/>
        <w:ind w:firstLine="720"/>
        <w:jc w:val="both"/>
        <w:rPr>
          <w:rFonts w:cs="Times New Roman"/>
          <w:sz w:val="24"/>
          <w:szCs w:val="24"/>
        </w:rPr>
      </w:pPr>
      <w:r>
        <w:rPr>
          <w:rFonts w:cs="Times New Roman"/>
          <w:sz w:val="24"/>
          <w:szCs w:val="24"/>
        </w:rPr>
        <w:t xml:space="preserve">Dr. Cobb reported on the </w:t>
      </w:r>
      <w:r w:rsidR="00A67F7C">
        <w:rPr>
          <w:rFonts w:cs="Times New Roman"/>
          <w:sz w:val="24"/>
          <w:szCs w:val="24"/>
        </w:rPr>
        <w:t>one-on-</w:t>
      </w:r>
      <w:r>
        <w:rPr>
          <w:rFonts w:cs="Times New Roman"/>
          <w:sz w:val="24"/>
          <w:szCs w:val="24"/>
        </w:rPr>
        <w:t xml:space="preserve">one mentoring </w:t>
      </w:r>
      <w:r w:rsidR="00E53C01">
        <w:rPr>
          <w:rFonts w:cs="Times New Roman"/>
          <w:sz w:val="24"/>
          <w:szCs w:val="24"/>
        </w:rPr>
        <w:t xml:space="preserve">and coaching. Dr. Cobb stated that the </w:t>
      </w:r>
      <w:r w:rsidR="00A67F7C">
        <w:rPr>
          <w:rFonts w:cs="Times New Roman"/>
          <w:sz w:val="24"/>
          <w:szCs w:val="24"/>
        </w:rPr>
        <w:t>one-on-</w:t>
      </w:r>
      <w:r w:rsidR="00E53C01">
        <w:rPr>
          <w:rFonts w:cs="Times New Roman"/>
          <w:sz w:val="24"/>
          <w:szCs w:val="24"/>
        </w:rPr>
        <w:t xml:space="preserve">one mentoring program offers services to disconnected youth at concentrated and intensive </w:t>
      </w:r>
      <w:r w:rsidR="00087E15">
        <w:rPr>
          <w:rFonts w:cs="Times New Roman"/>
          <w:sz w:val="24"/>
          <w:szCs w:val="24"/>
        </w:rPr>
        <w:t xml:space="preserve">services </w:t>
      </w:r>
      <w:r w:rsidR="00E53C01">
        <w:rPr>
          <w:rFonts w:cs="Times New Roman"/>
          <w:sz w:val="24"/>
          <w:szCs w:val="24"/>
        </w:rPr>
        <w:t xml:space="preserve">schools. Dr. Cobb stated that in addition to </w:t>
      </w:r>
      <w:r w:rsidR="00A67F7C">
        <w:rPr>
          <w:rFonts w:cs="Times New Roman"/>
          <w:sz w:val="24"/>
          <w:szCs w:val="24"/>
        </w:rPr>
        <w:t>one-on-</w:t>
      </w:r>
      <w:r w:rsidR="00E53C01">
        <w:rPr>
          <w:rFonts w:cs="Times New Roman"/>
          <w:sz w:val="24"/>
          <w:szCs w:val="24"/>
        </w:rPr>
        <w:t xml:space="preserve">one mentoring, group mentoring also takes place. Dr. Cobb mentioned that these services to date have provided college and career counseling, </w:t>
      </w:r>
      <w:r w:rsidR="00FF5004">
        <w:rPr>
          <w:rFonts w:cs="Times New Roman"/>
          <w:sz w:val="24"/>
          <w:szCs w:val="24"/>
        </w:rPr>
        <w:t xml:space="preserve">assistance with </w:t>
      </w:r>
      <w:r w:rsidR="00E53C01">
        <w:rPr>
          <w:rFonts w:cs="Times New Roman"/>
          <w:sz w:val="24"/>
          <w:szCs w:val="24"/>
        </w:rPr>
        <w:t>applying for a</w:t>
      </w:r>
      <w:r w:rsidR="00087E15">
        <w:rPr>
          <w:rFonts w:cs="Times New Roman"/>
          <w:sz w:val="24"/>
          <w:szCs w:val="24"/>
        </w:rPr>
        <w:t>n</w:t>
      </w:r>
      <w:r w:rsidR="00E53C01">
        <w:rPr>
          <w:rFonts w:cs="Times New Roman"/>
          <w:sz w:val="24"/>
          <w:szCs w:val="24"/>
        </w:rPr>
        <w:t xml:space="preserve"> FSA ID, career inventory</w:t>
      </w:r>
      <w:r w:rsidR="00087E15">
        <w:rPr>
          <w:rFonts w:cs="Times New Roman"/>
          <w:sz w:val="24"/>
          <w:szCs w:val="24"/>
        </w:rPr>
        <w:t>,</w:t>
      </w:r>
      <w:r w:rsidR="00E53C01">
        <w:rPr>
          <w:rFonts w:cs="Times New Roman"/>
          <w:sz w:val="24"/>
          <w:szCs w:val="24"/>
        </w:rPr>
        <w:t xml:space="preserve"> and </w:t>
      </w:r>
      <w:r w:rsidR="00FF5004">
        <w:rPr>
          <w:rFonts w:cs="Times New Roman"/>
          <w:sz w:val="24"/>
          <w:szCs w:val="24"/>
        </w:rPr>
        <w:t>résumé</w:t>
      </w:r>
      <w:r w:rsidR="00E53C01">
        <w:rPr>
          <w:rFonts w:cs="Times New Roman"/>
          <w:sz w:val="24"/>
          <w:szCs w:val="24"/>
        </w:rPr>
        <w:t xml:space="preserve"> </w:t>
      </w:r>
      <w:r w:rsidR="00E53C01">
        <w:rPr>
          <w:rFonts w:cs="Times New Roman"/>
          <w:sz w:val="24"/>
          <w:szCs w:val="24"/>
        </w:rPr>
        <w:lastRenderedPageBreak/>
        <w:t>writing workshops. Dr. Boutté added that students are referred to the mentoring program by their school counselor.</w:t>
      </w:r>
    </w:p>
    <w:p w:rsidR="002F45EC" w:rsidRDefault="00E95E63" w:rsidP="00716ABE">
      <w:pPr>
        <w:spacing w:line="480" w:lineRule="auto"/>
        <w:ind w:firstLine="720"/>
        <w:jc w:val="both"/>
        <w:rPr>
          <w:rFonts w:cs="Times New Roman"/>
          <w:sz w:val="24"/>
          <w:szCs w:val="24"/>
        </w:rPr>
      </w:pPr>
      <w:r w:rsidRPr="00CA167C">
        <w:rPr>
          <w:rFonts w:cs="Times New Roman"/>
          <w:sz w:val="24"/>
          <w:szCs w:val="24"/>
        </w:rPr>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for the period ending</w:t>
      </w:r>
      <w:r w:rsidR="00A438ED">
        <w:rPr>
          <w:rFonts w:cs="Times New Roman"/>
          <w:sz w:val="24"/>
          <w:szCs w:val="24"/>
        </w:rPr>
        <w:t xml:space="preserve"> </w:t>
      </w:r>
      <w:r w:rsidR="002F45EC">
        <w:rPr>
          <w:rFonts w:cs="Times New Roman"/>
          <w:sz w:val="24"/>
          <w:szCs w:val="24"/>
        </w:rPr>
        <w:t>October</w:t>
      </w:r>
      <w:r w:rsidR="00716ABE">
        <w:rPr>
          <w:rFonts w:cs="Times New Roman"/>
          <w:sz w:val="24"/>
          <w:szCs w:val="24"/>
        </w:rPr>
        <w:t xml:space="preserve"> </w:t>
      </w:r>
      <w:r w:rsidR="006D7BAE" w:rsidRPr="00CA167C">
        <w:rPr>
          <w:rFonts w:cs="Times New Roman"/>
          <w:sz w:val="24"/>
          <w:szCs w:val="24"/>
        </w:rPr>
        <w:t>2015</w:t>
      </w:r>
      <w:r w:rsidR="00D74798" w:rsidRPr="00CA167C">
        <w:rPr>
          <w:rFonts w:cs="Times New Roman"/>
          <w:sz w:val="24"/>
          <w:szCs w:val="24"/>
        </w:rPr>
        <w:t xml:space="preserve">.  Mr. Hart reported </w:t>
      </w:r>
      <w:r w:rsidR="00C14FF6">
        <w:rPr>
          <w:rFonts w:cs="Times New Roman"/>
          <w:sz w:val="24"/>
          <w:szCs w:val="24"/>
        </w:rPr>
        <w:t xml:space="preserve">that </w:t>
      </w:r>
      <w:r w:rsidR="00D74798" w:rsidRPr="00CA167C">
        <w:rPr>
          <w:rFonts w:cs="Times New Roman"/>
          <w:sz w:val="24"/>
          <w:szCs w:val="24"/>
        </w:rPr>
        <w:t xml:space="preserve">the financial statement </w:t>
      </w:r>
      <w:r w:rsidR="006D7BAE" w:rsidRPr="00CA167C">
        <w:rPr>
          <w:rFonts w:cs="Times New Roman"/>
          <w:sz w:val="24"/>
          <w:szCs w:val="24"/>
        </w:rPr>
        <w:t>for</w:t>
      </w:r>
      <w:r w:rsidR="00716ABE">
        <w:rPr>
          <w:rFonts w:cs="Times New Roman"/>
          <w:sz w:val="24"/>
          <w:szCs w:val="24"/>
        </w:rPr>
        <w:t xml:space="preserve"> </w:t>
      </w:r>
      <w:r w:rsidR="002F45EC">
        <w:rPr>
          <w:rFonts w:cs="Times New Roman"/>
          <w:sz w:val="24"/>
          <w:szCs w:val="24"/>
        </w:rPr>
        <w:t xml:space="preserve">October </w:t>
      </w:r>
      <w:r w:rsidR="006D7BAE" w:rsidRPr="00CA167C">
        <w:rPr>
          <w:rFonts w:cs="Times New Roman"/>
          <w:sz w:val="24"/>
          <w:szCs w:val="24"/>
        </w:rPr>
        <w:t>2015</w:t>
      </w:r>
      <w:r w:rsidR="00B11A29" w:rsidRPr="00CA167C">
        <w:rPr>
          <w:rFonts w:cs="Times New Roman"/>
          <w:sz w:val="24"/>
          <w:szCs w:val="24"/>
        </w:rPr>
        <w:t xml:space="preserve"> </w:t>
      </w:r>
      <w:r w:rsidR="00D74798" w:rsidRPr="00CA167C">
        <w:rPr>
          <w:rFonts w:cs="Times New Roman"/>
          <w:sz w:val="24"/>
          <w:szCs w:val="24"/>
        </w:rPr>
        <w:t>show</w:t>
      </w:r>
      <w:r w:rsidR="00D92B0F" w:rsidRPr="00CA167C">
        <w:rPr>
          <w:rFonts w:cs="Times New Roman"/>
          <w:sz w:val="24"/>
          <w:szCs w:val="24"/>
        </w:rPr>
        <w:t>ed</w:t>
      </w:r>
      <w:r w:rsidR="00D74798" w:rsidRPr="00CA167C">
        <w:rPr>
          <w:rFonts w:cs="Times New Roman"/>
          <w:sz w:val="24"/>
          <w:szCs w:val="24"/>
        </w:rPr>
        <w:t xml:space="preserve"> </w:t>
      </w:r>
      <w:r w:rsidR="002F45EC">
        <w:rPr>
          <w:rFonts w:cs="Times New Roman"/>
          <w:sz w:val="24"/>
          <w:szCs w:val="24"/>
        </w:rPr>
        <w:t>t</w:t>
      </w:r>
      <w:r w:rsidR="002F45EC" w:rsidRPr="002F45EC">
        <w:rPr>
          <w:rFonts w:cs="Times New Roman"/>
          <w:sz w:val="24"/>
          <w:szCs w:val="24"/>
        </w:rPr>
        <w:t xml:space="preserve">he Operating Fund closed the month of October with net assets of $7.9M and the Federal Fund with net assets of $7.2M. The Federal Fund had a decrease of $44K for the month and the reserve ratio decreased </w:t>
      </w:r>
      <w:r w:rsidR="00A67F7C" w:rsidRPr="002F45EC">
        <w:rPr>
          <w:rFonts w:cs="Times New Roman"/>
          <w:sz w:val="24"/>
          <w:szCs w:val="24"/>
        </w:rPr>
        <w:t>to</w:t>
      </w:r>
      <w:r w:rsidR="00A67F7C">
        <w:rPr>
          <w:rFonts w:cs="Times New Roman"/>
          <w:sz w:val="24"/>
          <w:szCs w:val="24"/>
        </w:rPr>
        <w:t xml:space="preserve"> 0</w:t>
      </w:r>
      <w:r w:rsidR="002F45EC" w:rsidRPr="002F45EC">
        <w:rPr>
          <w:rFonts w:cs="Times New Roman"/>
          <w:sz w:val="24"/>
          <w:szCs w:val="24"/>
        </w:rPr>
        <w:t>.74% on our portfolio of $1.1B. The Operating Fund had a decrease of $169K for the month.  Also, rehabs were $2.6M for the month, which are 63% under 2014 and 16% under projection</w:t>
      </w:r>
      <w:r w:rsidR="002F45EC">
        <w:rPr>
          <w:rFonts w:cs="Times New Roman"/>
          <w:sz w:val="24"/>
          <w:szCs w:val="24"/>
        </w:rPr>
        <w:t xml:space="preserve">. Mr. Hart reported on the seed letter sent to the Commissioner of Administration on December 16, 2105 requesting </w:t>
      </w:r>
      <w:r w:rsidR="0043658F">
        <w:rPr>
          <w:rFonts w:cs="Times New Roman"/>
          <w:sz w:val="24"/>
          <w:szCs w:val="24"/>
        </w:rPr>
        <w:t xml:space="preserve">$74M </w:t>
      </w:r>
      <w:r w:rsidR="002F45EC">
        <w:rPr>
          <w:rFonts w:cs="Times New Roman"/>
          <w:sz w:val="24"/>
          <w:szCs w:val="24"/>
        </w:rPr>
        <w:t xml:space="preserve">for TOPS for SFY 2016. Mr. Hart also reported on the Independent Service Auditor’s report done by KPMG </w:t>
      </w:r>
      <w:r w:rsidR="00502DF9">
        <w:rPr>
          <w:rFonts w:cs="Times New Roman"/>
          <w:sz w:val="24"/>
          <w:szCs w:val="24"/>
        </w:rPr>
        <w:t xml:space="preserve">on </w:t>
      </w:r>
      <w:proofErr w:type="spellStart"/>
      <w:r w:rsidR="00502DF9">
        <w:rPr>
          <w:rFonts w:cs="Times New Roman"/>
          <w:sz w:val="24"/>
          <w:szCs w:val="24"/>
        </w:rPr>
        <w:t>Navient</w:t>
      </w:r>
      <w:proofErr w:type="spellEnd"/>
      <w:r w:rsidR="0043658F">
        <w:rPr>
          <w:rFonts w:cs="Times New Roman"/>
          <w:sz w:val="24"/>
          <w:szCs w:val="24"/>
        </w:rPr>
        <w:t xml:space="preserve"> for FFY ending 2013 on servicing provided.</w:t>
      </w:r>
    </w:p>
    <w:p w:rsidR="0043658F" w:rsidRDefault="0043658F" w:rsidP="00716ABE">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Lavigne</w:t>
      </w:r>
      <w:proofErr w:type="spellEnd"/>
      <w:r>
        <w:rPr>
          <w:rFonts w:cs="Times New Roman"/>
          <w:sz w:val="24"/>
          <w:szCs w:val="24"/>
        </w:rPr>
        <w:t xml:space="preserve"> asked if there has been any action on the seed letter. Mr. Hart respon</w:t>
      </w:r>
      <w:r w:rsidR="00B87C59">
        <w:rPr>
          <w:rFonts w:cs="Times New Roman"/>
          <w:sz w:val="24"/>
          <w:szCs w:val="24"/>
        </w:rPr>
        <w:t>ded that because of the turn</w:t>
      </w:r>
      <w:r>
        <w:rPr>
          <w:rFonts w:cs="Times New Roman"/>
          <w:sz w:val="24"/>
          <w:szCs w:val="24"/>
        </w:rPr>
        <w:t xml:space="preserve">over in </w:t>
      </w:r>
      <w:r w:rsidR="00087E15">
        <w:rPr>
          <w:rFonts w:cs="Times New Roman"/>
          <w:sz w:val="24"/>
          <w:szCs w:val="24"/>
        </w:rPr>
        <w:t xml:space="preserve">the </w:t>
      </w:r>
      <w:r>
        <w:rPr>
          <w:rFonts w:cs="Times New Roman"/>
          <w:sz w:val="24"/>
          <w:szCs w:val="24"/>
        </w:rPr>
        <w:t>administration</w:t>
      </w:r>
      <w:r w:rsidR="00087E15">
        <w:rPr>
          <w:rFonts w:cs="Times New Roman"/>
          <w:sz w:val="24"/>
          <w:szCs w:val="24"/>
        </w:rPr>
        <w:t>, no action has been taken</w:t>
      </w:r>
      <w:r>
        <w:rPr>
          <w:rFonts w:cs="Times New Roman"/>
          <w:sz w:val="24"/>
          <w:szCs w:val="24"/>
        </w:rPr>
        <w:t>. Dr. Trem</w:t>
      </w:r>
      <w:r w:rsidR="00A43636">
        <w:rPr>
          <w:rFonts w:cs="Times New Roman"/>
          <w:sz w:val="24"/>
          <w:szCs w:val="24"/>
        </w:rPr>
        <w:t>bla</w:t>
      </w:r>
      <w:r>
        <w:rPr>
          <w:rFonts w:cs="Times New Roman"/>
          <w:sz w:val="24"/>
          <w:szCs w:val="24"/>
        </w:rPr>
        <w:t>y asked</w:t>
      </w:r>
      <w:r w:rsidR="00A43636">
        <w:rPr>
          <w:rFonts w:cs="Times New Roman"/>
          <w:sz w:val="24"/>
          <w:szCs w:val="24"/>
        </w:rPr>
        <w:t xml:space="preserve"> if the $49M from the tobacco fund is a seed loan </w:t>
      </w:r>
      <w:r w:rsidR="002D02D5">
        <w:rPr>
          <w:rFonts w:cs="Times New Roman"/>
          <w:sz w:val="24"/>
          <w:szCs w:val="24"/>
        </w:rPr>
        <w:t xml:space="preserve">in anticipation of </w:t>
      </w:r>
      <w:r w:rsidR="00A43636">
        <w:rPr>
          <w:rFonts w:cs="Times New Roman"/>
          <w:sz w:val="24"/>
          <w:szCs w:val="24"/>
        </w:rPr>
        <w:t>release</w:t>
      </w:r>
      <w:r w:rsidR="002D02D5">
        <w:rPr>
          <w:rFonts w:cs="Times New Roman"/>
          <w:sz w:val="24"/>
          <w:szCs w:val="24"/>
        </w:rPr>
        <w:t xml:space="preserve"> of the funding</w:t>
      </w:r>
      <w:r w:rsidR="00A43636">
        <w:rPr>
          <w:rFonts w:cs="Times New Roman"/>
          <w:sz w:val="24"/>
          <w:szCs w:val="24"/>
        </w:rPr>
        <w:t>. Mr. Hart state</w:t>
      </w:r>
      <w:r w:rsidR="00B87C59">
        <w:rPr>
          <w:rFonts w:cs="Times New Roman"/>
          <w:sz w:val="24"/>
          <w:szCs w:val="24"/>
        </w:rPr>
        <w:t>d</w:t>
      </w:r>
      <w:r w:rsidR="00A43636">
        <w:rPr>
          <w:rFonts w:cs="Times New Roman"/>
          <w:sz w:val="24"/>
          <w:szCs w:val="24"/>
        </w:rPr>
        <w:t xml:space="preserve"> yes because the </w:t>
      </w:r>
      <w:r w:rsidR="00B87C59">
        <w:rPr>
          <w:rFonts w:cs="Times New Roman"/>
          <w:sz w:val="24"/>
          <w:szCs w:val="24"/>
        </w:rPr>
        <w:t xml:space="preserve">tobacco settlement </w:t>
      </w:r>
      <w:r w:rsidR="00A43636">
        <w:rPr>
          <w:rFonts w:cs="Times New Roman"/>
          <w:sz w:val="24"/>
          <w:szCs w:val="24"/>
        </w:rPr>
        <w:t xml:space="preserve">payment </w:t>
      </w:r>
      <w:r w:rsidR="00A67F7C">
        <w:rPr>
          <w:rFonts w:cs="Times New Roman"/>
          <w:sz w:val="24"/>
          <w:szCs w:val="24"/>
        </w:rPr>
        <w:t xml:space="preserve">usually </w:t>
      </w:r>
      <w:r w:rsidR="00A43636">
        <w:rPr>
          <w:rFonts w:cs="Times New Roman"/>
          <w:sz w:val="24"/>
          <w:szCs w:val="24"/>
        </w:rPr>
        <w:t xml:space="preserve">comes in </w:t>
      </w:r>
      <w:r w:rsidR="00A67F7C">
        <w:rPr>
          <w:rFonts w:cs="Times New Roman"/>
          <w:sz w:val="24"/>
          <w:szCs w:val="24"/>
        </w:rPr>
        <w:t xml:space="preserve">around </w:t>
      </w:r>
      <w:r w:rsidR="00A43636">
        <w:rPr>
          <w:rFonts w:cs="Times New Roman"/>
          <w:sz w:val="24"/>
          <w:szCs w:val="24"/>
        </w:rPr>
        <w:t xml:space="preserve">April. </w:t>
      </w:r>
    </w:p>
    <w:p w:rsidR="00FC685D" w:rsidRDefault="00D74798" w:rsidP="00716ABE">
      <w:pPr>
        <w:spacing w:line="480" w:lineRule="auto"/>
        <w:ind w:firstLine="720"/>
        <w:jc w:val="both"/>
        <w:rPr>
          <w:rFonts w:cs="Times New Roman"/>
          <w:sz w:val="24"/>
          <w:szCs w:val="24"/>
        </w:rPr>
      </w:pPr>
      <w:r>
        <w:rPr>
          <w:rFonts w:cs="Times New Roman"/>
          <w:sz w:val="24"/>
          <w:szCs w:val="24"/>
        </w:rPr>
        <w:t xml:space="preserve">Ms. </w:t>
      </w:r>
      <w:r w:rsidR="00876208">
        <w:rPr>
          <w:rFonts w:cs="Times New Roman"/>
          <w:sz w:val="24"/>
          <w:szCs w:val="24"/>
        </w:rPr>
        <w:t>Paul</w:t>
      </w:r>
      <w:r>
        <w:rPr>
          <w:rFonts w:cs="Times New Roman"/>
          <w:sz w:val="24"/>
          <w:szCs w:val="24"/>
        </w:rPr>
        <w:t xml:space="preserve">, </w:t>
      </w:r>
      <w:r w:rsidR="00876208">
        <w:rPr>
          <w:rFonts w:cs="Times New Roman"/>
          <w:sz w:val="24"/>
          <w:szCs w:val="24"/>
        </w:rPr>
        <w:t>Director of Scholarships and Grants</w:t>
      </w:r>
      <w:r>
        <w:rPr>
          <w:rFonts w:cs="Times New Roman"/>
          <w:sz w:val="24"/>
          <w:szCs w:val="24"/>
        </w:rPr>
        <w:t>, pr</w:t>
      </w:r>
      <w:r w:rsidR="00B75605">
        <w:rPr>
          <w:rFonts w:cs="Times New Roman"/>
          <w:sz w:val="24"/>
          <w:szCs w:val="24"/>
        </w:rPr>
        <w:t>esented a G</w:t>
      </w:r>
      <w:r w:rsidR="0022608C">
        <w:rPr>
          <w:rFonts w:cs="Times New Roman"/>
          <w:sz w:val="24"/>
          <w:szCs w:val="24"/>
        </w:rPr>
        <w:t>O</w:t>
      </w:r>
      <w:r w:rsidR="00B75605">
        <w:rPr>
          <w:rFonts w:cs="Times New Roman"/>
          <w:sz w:val="24"/>
          <w:szCs w:val="24"/>
        </w:rPr>
        <w:t xml:space="preserve"> Grant update as of</w:t>
      </w:r>
      <w:r w:rsidR="00486886">
        <w:rPr>
          <w:rFonts w:cs="Times New Roman"/>
          <w:sz w:val="24"/>
          <w:szCs w:val="24"/>
        </w:rPr>
        <w:t xml:space="preserve"> </w:t>
      </w:r>
      <w:r w:rsidR="00502DF9">
        <w:rPr>
          <w:rFonts w:cs="Times New Roman"/>
          <w:sz w:val="24"/>
          <w:szCs w:val="24"/>
        </w:rPr>
        <w:t>December 2</w:t>
      </w:r>
      <w:r w:rsidR="002D412A">
        <w:rPr>
          <w:rFonts w:cs="Times New Roman"/>
          <w:sz w:val="24"/>
          <w:szCs w:val="24"/>
        </w:rPr>
        <w:t xml:space="preserve">, 2015. </w:t>
      </w:r>
      <w:r w:rsidR="002F7199">
        <w:rPr>
          <w:rFonts w:cs="Times New Roman"/>
          <w:sz w:val="24"/>
          <w:szCs w:val="24"/>
        </w:rPr>
        <w:t xml:space="preserve"> </w:t>
      </w:r>
      <w:r w:rsidR="00551886">
        <w:rPr>
          <w:rFonts w:cs="Times New Roman"/>
          <w:sz w:val="24"/>
          <w:szCs w:val="24"/>
        </w:rPr>
        <w:t xml:space="preserve">Ms. Paul stated </w:t>
      </w:r>
      <w:r w:rsidR="00B87C59">
        <w:rPr>
          <w:rFonts w:cs="Times New Roman"/>
          <w:sz w:val="24"/>
          <w:szCs w:val="24"/>
        </w:rPr>
        <w:t xml:space="preserve">that LOSFA is waiting on </w:t>
      </w:r>
      <w:r w:rsidR="0043658F">
        <w:rPr>
          <w:rFonts w:cs="Times New Roman"/>
          <w:sz w:val="24"/>
          <w:szCs w:val="24"/>
        </w:rPr>
        <w:t xml:space="preserve">Louisiana Tech to bill for winter quarter. </w:t>
      </w:r>
      <w:r w:rsidR="00B87C59">
        <w:rPr>
          <w:rFonts w:cs="Times New Roman"/>
          <w:sz w:val="24"/>
          <w:szCs w:val="24"/>
        </w:rPr>
        <w:t xml:space="preserve">Ms. Paul stated that </w:t>
      </w:r>
      <w:r w:rsidR="00A67F7C">
        <w:rPr>
          <w:rFonts w:cs="Times New Roman"/>
          <w:sz w:val="24"/>
          <w:szCs w:val="24"/>
        </w:rPr>
        <w:t xml:space="preserve">the </w:t>
      </w:r>
      <w:r w:rsidR="00B87C59">
        <w:rPr>
          <w:rFonts w:cs="Times New Roman"/>
          <w:sz w:val="24"/>
          <w:szCs w:val="24"/>
        </w:rPr>
        <w:t>GO Grant balance is</w:t>
      </w:r>
      <w:r w:rsidR="00087E15">
        <w:rPr>
          <w:rFonts w:cs="Times New Roman"/>
          <w:sz w:val="24"/>
          <w:szCs w:val="24"/>
        </w:rPr>
        <w:t xml:space="preserve"> currently</w:t>
      </w:r>
      <w:r w:rsidR="00B87C59">
        <w:rPr>
          <w:rFonts w:cs="Times New Roman"/>
          <w:sz w:val="24"/>
          <w:szCs w:val="24"/>
        </w:rPr>
        <w:t xml:space="preserve"> $13.76M of the allocation.  </w:t>
      </w:r>
      <w:r w:rsidR="0043658F">
        <w:rPr>
          <w:rFonts w:cs="Times New Roman"/>
          <w:sz w:val="24"/>
          <w:szCs w:val="24"/>
        </w:rPr>
        <w:t xml:space="preserve">Ms. Paul stated that </w:t>
      </w:r>
      <w:r w:rsidR="00B87C59">
        <w:rPr>
          <w:rFonts w:cs="Times New Roman"/>
          <w:sz w:val="24"/>
          <w:szCs w:val="24"/>
        </w:rPr>
        <w:t>postsecondary institutions can bil</w:t>
      </w:r>
      <w:r w:rsidR="0043658F">
        <w:rPr>
          <w:rFonts w:cs="Times New Roman"/>
          <w:sz w:val="24"/>
          <w:szCs w:val="24"/>
        </w:rPr>
        <w:t>l after the 14</w:t>
      </w:r>
      <w:r w:rsidR="00087E15" w:rsidRPr="00BA6842">
        <w:rPr>
          <w:rFonts w:cs="Times New Roman"/>
          <w:sz w:val="24"/>
          <w:szCs w:val="24"/>
          <w:vertAlign w:val="superscript"/>
        </w:rPr>
        <w:t>th</w:t>
      </w:r>
      <w:r w:rsidR="0043658F">
        <w:rPr>
          <w:rFonts w:cs="Times New Roman"/>
          <w:sz w:val="24"/>
          <w:szCs w:val="24"/>
        </w:rPr>
        <w:t xml:space="preserve"> class day</w:t>
      </w:r>
      <w:r w:rsidR="00B87C59" w:rsidRPr="00B87C59">
        <w:rPr>
          <w:rFonts w:cs="Times New Roman"/>
          <w:sz w:val="24"/>
          <w:szCs w:val="24"/>
        </w:rPr>
        <w:t xml:space="preserve"> </w:t>
      </w:r>
      <w:r w:rsidR="00B87C59">
        <w:rPr>
          <w:rFonts w:cs="Times New Roman"/>
          <w:sz w:val="24"/>
          <w:szCs w:val="24"/>
        </w:rPr>
        <w:t>for the spring semester</w:t>
      </w:r>
      <w:r w:rsidR="0043658F">
        <w:rPr>
          <w:rFonts w:cs="Times New Roman"/>
          <w:sz w:val="24"/>
          <w:szCs w:val="24"/>
        </w:rPr>
        <w:t xml:space="preserve">. </w:t>
      </w:r>
      <w:r w:rsidR="00B87C59">
        <w:rPr>
          <w:rFonts w:cs="Times New Roman"/>
          <w:sz w:val="24"/>
          <w:szCs w:val="24"/>
        </w:rPr>
        <w:t>Ms. Paul stated that base</w:t>
      </w:r>
      <w:r w:rsidR="00A67F7C">
        <w:rPr>
          <w:rFonts w:cs="Times New Roman"/>
          <w:sz w:val="24"/>
          <w:szCs w:val="24"/>
        </w:rPr>
        <w:t>d</w:t>
      </w:r>
      <w:r w:rsidR="00B87C59">
        <w:rPr>
          <w:rFonts w:cs="Times New Roman"/>
          <w:sz w:val="24"/>
          <w:szCs w:val="24"/>
        </w:rPr>
        <w:t xml:space="preserve"> on projections, all the GO Grant funding will be used up in the spring semester and no funding will be available for the summer semester.</w:t>
      </w:r>
    </w:p>
    <w:p w:rsidR="00223D62" w:rsidRDefault="00D74798" w:rsidP="00D74798">
      <w:pPr>
        <w:spacing w:line="480" w:lineRule="auto"/>
        <w:jc w:val="both"/>
        <w:rPr>
          <w:rFonts w:cs="Times New Roman"/>
          <w:sz w:val="24"/>
          <w:szCs w:val="24"/>
        </w:rPr>
      </w:pPr>
      <w:r>
        <w:rPr>
          <w:rFonts w:cs="Times New Roman"/>
          <w:sz w:val="24"/>
          <w:szCs w:val="24"/>
        </w:rPr>
        <w:lastRenderedPageBreak/>
        <w:tab/>
      </w:r>
      <w:r w:rsidR="00716ABE">
        <w:rPr>
          <w:rFonts w:cs="Times New Roman"/>
          <w:sz w:val="24"/>
          <w:szCs w:val="24"/>
        </w:rPr>
        <w:t xml:space="preserve">Ms. </w:t>
      </w:r>
      <w:r w:rsidR="00876208">
        <w:rPr>
          <w:rFonts w:cs="Times New Roman"/>
          <w:sz w:val="24"/>
          <w:szCs w:val="24"/>
        </w:rPr>
        <w:t>Paul</w:t>
      </w:r>
      <w:r w:rsidR="00716ABE">
        <w:rPr>
          <w:rFonts w:cs="Times New Roman"/>
          <w:sz w:val="24"/>
          <w:szCs w:val="24"/>
        </w:rPr>
        <w:t xml:space="preserve"> </w:t>
      </w:r>
      <w:r w:rsidR="00B11A29">
        <w:rPr>
          <w:rFonts w:cs="Times New Roman"/>
          <w:sz w:val="24"/>
          <w:szCs w:val="24"/>
        </w:rPr>
        <w:t xml:space="preserve">presented a John R. Justice update as of </w:t>
      </w:r>
      <w:r w:rsidR="00502DF9">
        <w:rPr>
          <w:rFonts w:cs="Times New Roman"/>
          <w:sz w:val="24"/>
          <w:szCs w:val="24"/>
        </w:rPr>
        <w:t>December 21</w:t>
      </w:r>
      <w:r w:rsidR="0018180D">
        <w:rPr>
          <w:rFonts w:cs="Times New Roman"/>
          <w:sz w:val="24"/>
          <w:szCs w:val="24"/>
        </w:rPr>
        <w:t xml:space="preserve">, 2015. </w:t>
      </w:r>
      <w:r w:rsidR="002D412A">
        <w:rPr>
          <w:rFonts w:cs="Times New Roman"/>
          <w:sz w:val="24"/>
          <w:szCs w:val="24"/>
        </w:rPr>
        <w:t xml:space="preserve"> </w:t>
      </w:r>
      <w:r w:rsidR="0043658F">
        <w:rPr>
          <w:rFonts w:cs="Times New Roman"/>
          <w:sz w:val="24"/>
          <w:szCs w:val="24"/>
        </w:rPr>
        <w:t>Ms. Paul</w:t>
      </w:r>
      <w:r w:rsidR="00B87C59">
        <w:rPr>
          <w:rFonts w:cs="Times New Roman"/>
          <w:sz w:val="24"/>
          <w:szCs w:val="24"/>
        </w:rPr>
        <w:t xml:space="preserve"> sta</w:t>
      </w:r>
      <w:r w:rsidR="0043658F">
        <w:rPr>
          <w:rFonts w:cs="Times New Roman"/>
          <w:sz w:val="24"/>
          <w:szCs w:val="24"/>
        </w:rPr>
        <w:t xml:space="preserve">ted that all the awards have been made for 2015 year. </w:t>
      </w:r>
      <w:r w:rsidR="00B87C59">
        <w:rPr>
          <w:rFonts w:cs="Times New Roman"/>
          <w:sz w:val="24"/>
          <w:szCs w:val="24"/>
        </w:rPr>
        <w:t>Ms. Paul stated that the current a</w:t>
      </w:r>
      <w:r w:rsidR="0043658F">
        <w:rPr>
          <w:rFonts w:cs="Times New Roman"/>
          <w:sz w:val="24"/>
          <w:szCs w:val="24"/>
        </w:rPr>
        <w:t xml:space="preserve">pplications are on the website for the </w:t>
      </w:r>
      <w:r w:rsidR="00B87C59">
        <w:rPr>
          <w:rFonts w:cs="Times New Roman"/>
          <w:sz w:val="24"/>
          <w:szCs w:val="24"/>
        </w:rPr>
        <w:t>2016 award year</w:t>
      </w:r>
      <w:r w:rsidR="0043658F">
        <w:rPr>
          <w:rFonts w:cs="Times New Roman"/>
          <w:sz w:val="24"/>
          <w:szCs w:val="24"/>
        </w:rPr>
        <w:t xml:space="preserve">. </w:t>
      </w:r>
      <w:r w:rsidR="00B87C59">
        <w:rPr>
          <w:rFonts w:cs="Times New Roman"/>
          <w:sz w:val="24"/>
          <w:szCs w:val="24"/>
        </w:rPr>
        <w:t>Ms. Paul stated that t</w:t>
      </w:r>
      <w:r w:rsidR="0043658F">
        <w:rPr>
          <w:rFonts w:cs="Times New Roman"/>
          <w:sz w:val="24"/>
          <w:szCs w:val="24"/>
        </w:rPr>
        <w:t>hey have u</w:t>
      </w:r>
      <w:r w:rsidR="00B87C59">
        <w:rPr>
          <w:rFonts w:cs="Times New Roman"/>
          <w:sz w:val="24"/>
          <w:szCs w:val="24"/>
        </w:rPr>
        <w:t>ntil Ap</w:t>
      </w:r>
      <w:r w:rsidR="0043658F">
        <w:rPr>
          <w:rFonts w:cs="Times New Roman"/>
          <w:sz w:val="24"/>
          <w:szCs w:val="24"/>
        </w:rPr>
        <w:t>ril 30, 2016 to apply for the program. Dr. Trem</w:t>
      </w:r>
      <w:r w:rsidR="00B87C59">
        <w:rPr>
          <w:rFonts w:cs="Times New Roman"/>
          <w:sz w:val="24"/>
          <w:szCs w:val="24"/>
        </w:rPr>
        <w:t>blay asked if the payment i</w:t>
      </w:r>
      <w:r w:rsidR="0043658F">
        <w:rPr>
          <w:rFonts w:cs="Times New Roman"/>
          <w:sz w:val="24"/>
          <w:szCs w:val="24"/>
        </w:rPr>
        <w:t>s restricted to a certain type</w:t>
      </w:r>
      <w:r w:rsidR="00B87C59">
        <w:rPr>
          <w:rFonts w:cs="Times New Roman"/>
          <w:sz w:val="24"/>
          <w:szCs w:val="24"/>
        </w:rPr>
        <w:t xml:space="preserve"> of loan that they may have received as a student. Ms. Paul stated that no</w:t>
      </w:r>
      <w:r w:rsidR="008D21B0">
        <w:rPr>
          <w:rFonts w:cs="Times New Roman"/>
          <w:sz w:val="24"/>
          <w:szCs w:val="24"/>
        </w:rPr>
        <w:t>,</w:t>
      </w:r>
      <w:r w:rsidR="00B87C59">
        <w:rPr>
          <w:rFonts w:cs="Times New Roman"/>
          <w:sz w:val="24"/>
          <w:szCs w:val="24"/>
        </w:rPr>
        <w:t xml:space="preserve"> it is not limited</w:t>
      </w:r>
      <w:r w:rsidR="008D21B0">
        <w:rPr>
          <w:rFonts w:cs="Times New Roman"/>
          <w:sz w:val="24"/>
          <w:szCs w:val="24"/>
        </w:rPr>
        <w:t xml:space="preserve"> to a certain type of loan</w:t>
      </w:r>
      <w:r w:rsidR="00B87C59">
        <w:rPr>
          <w:rFonts w:cs="Times New Roman"/>
          <w:sz w:val="24"/>
          <w:szCs w:val="24"/>
        </w:rPr>
        <w:t>. Ms. Paul stated that when they apply, the applicant must send all of their outstanding loan b</w:t>
      </w:r>
      <w:r w:rsidR="0043658F">
        <w:rPr>
          <w:rFonts w:cs="Times New Roman"/>
          <w:sz w:val="24"/>
          <w:szCs w:val="24"/>
        </w:rPr>
        <w:t>alance</w:t>
      </w:r>
      <w:r w:rsidR="00B87C59">
        <w:rPr>
          <w:rFonts w:cs="Times New Roman"/>
          <w:sz w:val="24"/>
          <w:szCs w:val="24"/>
        </w:rPr>
        <w:t>s to LOSFA</w:t>
      </w:r>
      <w:r w:rsidR="0043658F">
        <w:rPr>
          <w:rFonts w:cs="Times New Roman"/>
          <w:sz w:val="24"/>
          <w:szCs w:val="24"/>
        </w:rPr>
        <w:t xml:space="preserve">, </w:t>
      </w:r>
      <w:r w:rsidR="00B87C59">
        <w:rPr>
          <w:rFonts w:cs="Times New Roman"/>
          <w:sz w:val="24"/>
          <w:szCs w:val="24"/>
        </w:rPr>
        <w:t xml:space="preserve">and </w:t>
      </w:r>
      <w:r w:rsidR="0043658F">
        <w:rPr>
          <w:rFonts w:cs="Times New Roman"/>
          <w:sz w:val="24"/>
          <w:szCs w:val="24"/>
        </w:rPr>
        <w:t>they select which loan they w</w:t>
      </w:r>
      <w:r w:rsidR="00BE57B7">
        <w:rPr>
          <w:rFonts w:cs="Times New Roman"/>
          <w:sz w:val="24"/>
          <w:szCs w:val="24"/>
        </w:rPr>
        <w:t>ant the award to go toward</w:t>
      </w:r>
      <w:r w:rsidR="0043658F">
        <w:rPr>
          <w:rFonts w:cs="Times New Roman"/>
          <w:sz w:val="24"/>
          <w:szCs w:val="24"/>
        </w:rPr>
        <w:t xml:space="preserve">. </w:t>
      </w:r>
      <w:r w:rsidR="00BE57B7">
        <w:rPr>
          <w:rFonts w:cs="Times New Roman"/>
          <w:sz w:val="24"/>
          <w:szCs w:val="24"/>
        </w:rPr>
        <w:t>Ms. Paul stated that the fund</w:t>
      </w:r>
      <w:r w:rsidR="0043658F">
        <w:rPr>
          <w:rFonts w:cs="Times New Roman"/>
          <w:sz w:val="24"/>
          <w:szCs w:val="24"/>
        </w:rPr>
        <w:t>s a</w:t>
      </w:r>
      <w:r w:rsidR="00BE57B7">
        <w:rPr>
          <w:rFonts w:cs="Times New Roman"/>
          <w:sz w:val="24"/>
          <w:szCs w:val="24"/>
        </w:rPr>
        <w:t>re sent directly to the lender and the applicant must have a min</w:t>
      </w:r>
      <w:r w:rsidR="0043658F">
        <w:rPr>
          <w:rFonts w:cs="Times New Roman"/>
          <w:sz w:val="24"/>
          <w:szCs w:val="24"/>
        </w:rPr>
        <w:t>imum balance of $10,000 of debt to qualify for the program.</w:t>
      </w:r>
    </w:p>
    <w:p w:rsidR="00876208" w:rsidRDefault="00195D54" w:rsidP="00195D54">
      <w:pPr>
        <w:spacing w:line="480" w:lineRule="auto"/>
        <w:ind w:firstLine="720"/>
        <w:jc w:val="both"/>
        <w:rPr>
          <w:rFonts w:cs="Times New Roman"/>
          <w:sz w:val="24"/>
          <w:szCs w:val="24"/>
        </w:rPr>
      </w:pPr>
      <w:r>
        <w:rPr>
          <w:rFonts w:cs="Times New Roman"/>
          <w:sz w:val="24"/>
          <w:szCs w:val="24"/>
        </w:rPr>
        <w:t>M</w:t>
      </w:r>
      <w:r w:rsidR="00502DF9">
        <w:rPr>
          <w:rFonts w:cs="Times New Roman"/>
          <w:sz w:val="24"/>
          <w:szCs w:val="24"/>
        </w:rPr>
        <w:t>s</w:t>
      </w:r>
      <w:r>
        <w:rPr>
          <w:rFonts w:cs="Times New Roman"/>
          <w:sz w:val="24"/>
          <w:szCs w:val="24"/>
        </w:rPr>
        <w:t xml:space="preserve">. </w:t>
      </w:r>
      <w:r w:rsidR="00502DF9">
        <w:rPr>
          <w:rFonts w:cs="Times New Roman"/>
          <w:sz w:val="24"/>
          <w:szCs w:val="24"/>
        </w:rPr>
        <w:t>Paul</w:t>
      </w:r>
      <w:r>
        <w:rPr>
          <w:rFonts w:cs="Times New Roman"/>
          <w:sz w:val="24"/>
          <w:szCs w:val="24"/>
        </w:rPr>
        <w:t xml:space="preserve"> presented the TOPS Update.</w:t>
      </w:r>
      <w:r w:rsidR="00915388">
        <w:rPr>
          <w:rFonts w:cs="Times New Roman"/>
          <w:sz w:val="24"/>
          <w:szCs w:val="24"/>
        </w:rPr>
        <w:t xml:space="preserve"> </w:t>
      </w:r>
      <w:r w:rsidR="0043658F">
        <w:rPr>
          <w:rFonts w:cs="Times New Roman"/>
          <w:sz w:val="24"/>
          <w:szCs w:val="24"/>
        </w:rPr>
        <w:t>Ms. Paul stated tha</w:t>
      </w:r>
      <w:r w:rsidR="008D21B0">
        <w:rPr>
          <w:rFonts w:cs="Times New Roman"/>
          <w:sz w:val="24"/>
          <w:szCs w:val="24"/>
        </w:rPr>
        <w:t>t page 69 of the packet shows the</w:t>
      </w:r>
      <w:r w:rsidR="0043658F">
        <w:rPr>
          <w:rFonts w:cs="Times New Roman"/>
          <w:sz w:val="24"/>
          <w:szCs w:val="24"/>
        </w:rPr>
        <w:t xml:space="preserve"> current fiscal year versus actual expenses </w:t>
      </w:r>
      <w:r w:rsidR="008D21B0">
        <w:rPr>
          <w:rFonts w:cs="Times New Roman"/>
          <w:sz w:val="24"/>
          <w:szCs w:val="24"/>
        </w:rPr>
        <w:t>for the TOPS Program and starting on page 71</w:t>
      </w:r>
      <w:r w:rsidR="00087E15">
        <w:rPr>
          <w:rFonts w:cs="Times New Roman"/>
          <w:sz w:val="24"/>
          <w:szCs w:val="24"/>
        </w:rPr>
        <w:t>,</w:t>
      </w:r>
      <w:r w:rsidR="0043658F">
        <w:rPr>
          <w:rFonts w:cs="Times New Roman"/>
          <w:sz w:val="24"/>
          <w:szCs w:val="24"/>
        </w:rPr>
        <w:t xml:space="preserve"> all the schools that have submitte</w:t>
      </w:r>
      <w:r w:rsidR="008D21B0">
        <w:rPr>
          <w:rFonts w:cs="Times New Roman"/>
          <w:sz w:val="24"/>
          <w:szCs w:val="24"/>
        </w:rPr>
        <w:t>d billing for the Fall Semester for TOPS</w:t>
      </w:r>
      <w:r w:rsidR="00A67F7C">
        <w:rPr>
          <w:rFonts w:cs="Times New Roman"/>
          <w:sz w:val="24"/>
          <w:szCs w:val="24"/>
        </w:rPr>
        <w:t xml:space="preserve"> </w:t>
      </w:r>
      <w:r w:rsidR="002D02D5">
        <w:rPr>
          <w:rFonts w:cs="Times New Roman"/>
          <w:sz w:val="24"/>
          <w:szCs w:val="24"/>
        </w:rPr>
        <w:t>are listed</w:t>
      </w:r>
      <w:r w:rsidR="008D21B0">
        <w:rPr>
          <w:rFonts w:cs="Times New Roman"/>
          <w:sz w:val="24"/>
          <w:szCs w:val="24"/>
        </w:rPr>
        <w:t>. Ms. Paul stated that TOPS bills are paid on a weekly basis. Ms. Paul stated that calls are coming from students who may not have been as successful as they thought they were in the fall semester and LOSFA</w:t>
      </w:r>
      <w:r w:rsidR="00D12590">
        <w:rPr>
          <w:rFonts w:cs="Times New Roman"/>
          <w:sz w:val="24"/>
          <w:szCs w:val="24"/>
        </w:rPr>
        <w:t xml:space="preserve"> </w:t>
      </w:r>
      <w:r w:rsidR="008D21B0">
        <w:rPr>
          <w:rFonts w:cs="Times New Roman"/>
          <w:sz w:val="24"/>
          <w:szCs w:val="24"/>
        </w:rPr>
        <w:t>is advising them on w</w:t>
      </w:r>
      <w:r w:rsidR="0043658F">
        <w:rPr>
          <w:rFonts w:cs="Times New Roman"/>
          <w:sz w:val="24"/>
          <w:szCs w:val="24"/>
        </w:rPr>
        <w:t xml:space="preserve">hat they need to do to keep their </w:t>
      </w:r>
      <w:r w:rsidR="008D21B0">
        <w:rPr>
          <w:rFonts w:cs="Times New Roman"/>
          <w:sz w:val="24"/>
          <w:szCs w:val="24"/>
        </w:rPr>
        <w:t xml:space="preserve">TOPS </w:t>
      </w:r>
      <w:r w:rsidR="0043658F">
        <w:rPr>
          <w:rFonts w:cs="Times New Roman"/>
          <w:sz w:val="24"/>
          <w:szCs w:val="24"/>
        </w:rPr>
        <w:t>award</w:t>
      </w:r>
      <w:r w:rsidR="008D21B0">
        <w:rPr>
          <w:rFonts w:cs="Times New Roman"/>
          <w:sz w:val="24"/>
          <w:szCs w:val="24"/>
        </w:rPr>
        <w:t xml:space="preserve"> or regain their TOPS award at the end of the spring semester.</w:t>
      </w:r>
    </w:p>
    <w:p w:rsidR="007D7009" w:rsidRDefault="007825B5" w:rsidP="00B46A4E">
      <w:pPr>
        <w:spacing w:line="480" w:lineRule="auto"/>
        <w:ind w:firstLine="720"/>
        <w:jc w:val="both"/>
        <w:rPr>
          <w:rFonts w:cs="Times New Roman"/>
          <w:sz w:val="24"/>
          <w:szCs w:val="24"/>
        </w:rPr>
      </w:pPr>
      <w:r>
        <w:rPr>
          <w:rFonts w:cs="Times New Roman"/>
          <w:sz w:val="24"/>
          <w:szCs w:val="24"/>
        </w:rPr>
        <w:t xml:space="preserve">Dr. Boutté </w:t>
      </w:r>
      <w:r w:rsidR="007D7009">
        <w:rPr>
          <w:rFonts w:cs="Times New Roman"/>
          <w:sz w:val="24"/>
          <w:szCs w:val="24"/>
        </w:rPr>
        <w:t xml:space="preserve">presented the Executive Director’s update. </w:t>
      </w:r>
      <w:r>
        <w:rPr>
          <w:rFonts w:cs="Times New Roman"/>
          <w:sz w:val="24"/>
          <w:szCs w:val="24"/>
        </w:rPr>
        <w:t xml:space="preserve">Dr. Boutté </w:t>
      </w:r>
      <w:r w:rsidR="00716ABE">
        <w:rPr>
          <w:rFonts w:cs="Times New Roman"/>
          <w:sz w:val="24"/>
          <w:szCs w:val="24"/>
        </w:rPr>
        <w:t xml:space="preserve">reported </w:t>
      </w:r>
      <w:r w:rsidR="005929AB">
        <w:rPr>
          <w:rFonts w:cs="Times New Roman"/>
          <w:sz w:val="24"/>
          <w:szCs w:val="24"/>
        </w:rPr>
        <w:t xml:space="preserve">on </w:t>
      </w:r>
      <w:r w:rsidR="00502DF9">
        <w:rPr>
          <w:rFonts w:cs="Times New Roman"/>
          <w:sz w:val="24"/>
          <w:szCs w:val="24"/>
        </w:rPr>
        <w:t>the pres</w:t>
      </w:r>
      <w:r w:rsidR="008D21B0">
        <w:rPr>
          <w:rFonts w:cs="Times New Roman"/>
          <w:sz w:val="24"/>
          <w:szCs w:val="24"/>
        </w:rPr>
        <w:t>entation given to the Governor E</w:t>
      </w:r>
      <w:r w:rsidR="00502DF9">
        <w:rPr>
          <w:rFonts w:cs="Times New Roman"/>
          <w:sz w:val="24"/>
          <w:szCs w:val="24"/>
        </w:rPr>
        <w:t>lect</w:t>
      </w:r>
      <w:r w:rsidR="002D02D5">
        <w:rPr>
          <w:rFonts w:cs="Times New Roman"/>
          <w:sz w:val="24"/>
          <w:szCs w:val="24"/>
        </w:rPr>
        <w:t>’s</w:t>
      </w:r>
      <w:r w:rsidR="00502DF9">
        <w:rPr>
          <w:rFonts w:cs="Times New Roman"/>
          <w:sz w:val="24"/>
          <w:szCs w:val="24"/>
        </w:rPr>
        <w:t xml:space="preserve"> Transition Team.</w:t>
      </w:r>
    </w:p>
    <w:p w:rsidR="00D22EB0" w:rsidRDefault="00AC7CA0" w:rsidP="00254EE6">
      <w:pPr>
        <w:spacing w:line="480" w:lineRule="auto"/>
        <w:ind w:firstLine="720"/>
        <w:jc w:val="both"/>
        <w:rPr>
          <w:rFonts w:cs="Times New Roman"/>
          <w:sz w:val="24"/>
          <w:szCs w:val="24"/>
        </w:rPr>
      </w:pPr>
      <w:r>
        <w:rPr>
          <w:rFonts w:cs="Times New Roman"/>
          <w:sz w:val="24"/>
          <w:szCs w:val="24"/>
        </w:rPr>
        <w:t>U</w:t>
      </w:r>
      <w:r w:rsidR="00361315" w:rsidRPr="00361315">
        <w:rPr>
          <w:rFonts w:cs="Times New Roman"/>
          <w:sz w:val="24"/>
          <w:szCs w:val="24"/>
        </w:rPr>
        <w:t xml:space="preserve">nder </w:t>
      </w:r>
      <w:r w:rsidR="00254EE6">
        <w:rPr>
          <w:rFonts w:cs="Times New Roman"/>
          <w:sz w:val="24"/>
          <w:szCs w:val="24"/>
        </w:rPr>
        <w:t>Committee Reports</w:t>
      </w:r>
      <w:r>
        <w:rPr>
          <w:rFonts w:cs="Times New Roman"/>
          <w:sz w:val="24"/>
          <w:szCs w:val="24"/>
        </w:rPr>
        <w:t xml:space="preserve">, it </w:t>
      </w:r>
      <w:r w:rsidR="009D2A61">
        <w:rPr>
          <w:rFonts w:cs="Times New Roman"/>
          <w:sz w:val="24"/>
          <w:szCs w:val="24"/>
        </w:rPr>
        <w:t xml:space="preserve">was </w:t>
      </w:r>
      <w:r>
        <w:rPr>
          <w:rFonts w:cs="Times New Roman"/>
          <w:sz w:val="24"/>
          <w:szCs w:val="24"/>
        </w:rPr>
        <w:t xml:space="preserve">proposed </w:t>
      </w:r>
      <w:r w:rsidR="00C374C8">
        <w:rPr>
          <w:rFonts w:cs="Times New Roman"/>
          <w:sz w:val="24"/>
          <w:szCs w:val="24"/>
        </w:rPr>
        <w:t xml:space="preserve">that the </w:t>
      </w:r>
      <w:r w:rsidR="00254EE6">
        <w:rPr>
          <w:rFonts w:cs="Times New Roman"/>
          <w:sz w:val="24"/>
          <w:szCs w:val="24"/>
        </w:rPr>
        <w:t>Commission r</w:t>
      </w:r>
      <w:r w:rsidR="00254EE6" w:rsidRPr="00254EE6">
        <w:rPr>
          <w:rFonts w:cs="Times New Roman"/>
          <w:sz w:val="24"/>
          <w:szCs w:val="24"/>
        </w:rPr>
        <w:t>eceive the Approved Minutes of the Se</w:t>
      </w:r>
      <w:r w:rsidR="00254EE6">
        <w:rPr>
          <w:rFonts w:cs="Times New Roman"/>
          <w:sz w:val="24"/>
          <w:szCs w:val="24"/>
        </w:rPr>
        <w:t xml:space="preserve">ptember 2015 Advisory Committee </w:t>
      </w:r>
      <w:r w:rsidR="00254EE6" w:rsidRPr="00254EE6">
        <w:rPr>
          <w:rFonts w:cs="Times New Roman"/>
          <w:sz w:val="24"/>
          <w:szCs w:val="24"/>
        </w:rPr>
        <w:t xml:space="preserve">Meeting </w:t>
      </w:r>
      <w:r w:rsidR="00A67F7C">
        <w:rPr>
          <w:rFonts w:cs="Times New Roman"/>
          <w:sz w:val="24"/>
          <w:szCs w:val="24"/>
        </w:rPr>
        <w:t>t</w:t>
      </w:r>
      <w:r w:rsidR="00254EE6" w:rsidRPr="00254EE6">
        <w:rPr>
          <w:rFonts w:cs="Times New Roman"/>
          <w:sz w:val="24"/>
          <w:szCs w:val="24"/>
        </w:rPr>
        <w:t xml:space="preserve">hat </w:t>
      </w:r>
      <w:r w:rsidR="00A67F7C">
        <w:rPr>
          <w:rFonts w:cs="Times New Roman"/>
          <w:sz w:val="24"/>
          <w:szCs w:val="24"/>
        </w:rPr>
        <w:t>w</w:t>
      </w:r>
      <w:r w:rsidR="00254EE6" w:rsidRPr="00254EE6">
        <w:rPr>
          <w:rFonts w:cs="Times New Roman"/>
          <w:sz w:val="24"/>
          <w:szCs w:val="24"/>
        </w:rPr>
        <w:t xml:space="preserve">ere </w:t>
      </w:r>
      <w:r w:rsidR="00A67F7C">
        <w:rPr>
          <w:rFonts w:cs="Times New Roman"/>
          <w:sz w:val="24"/>
          <w:szCs w:val="24"/>
        </w:rPr>
        <w:t>a</w:t>
      </w:r>
      <w:r w:rsidR="00254EE6" w:rsidRPr="00254EE6">
        <w:rPr>
          <w:rFonts w:cs="Times New Roman"/>
          <w:sz w:val="24"/>
          <w:szCs w:val="24"/>
        </w:rPr>
        <w:t xml:space="preserve">dopted at </w:t>
      </w:r>
      <w:r w:rsidR="00A67F7C">
        <w:rPr>
          <w:rFonts w:cs="Times New Roman"/>
          <w:sz w:val="24"/>
          <w:szCs w:val="24"/>
        </w:rPr>
        <w:t>i</w:t>
      </w:r>
      <w:r w:rsidR="00254EE6" w:rsidRPr="00254EE6">
        <w:rPr>
          <w:rFonts w:cs="Times New Roman"/>
          <w:sz w:val="24"/>
          <w:szCs w:val="24"/>
        </w:rPr>
        <w:t xml:space="preserve">ts </w:t>
      </w:r>
      <w:r w:rsidR="00A67F7C">
        <w:rPr>
          <w:rFonts w:cs="Times New Roman"/>
          <w:sz w:val="24"/>
          <w:szCs w:val="24"/>
        </w:rPr>
        <w:t>m</w:t>
      </w:r>
      <w:r w:rsidR="00254EE6" w:rsidRPr="00254EE6">
        <w:rPr>
          <w:rFonts w:cs="Times New Roman"/>
          <w:sz w:val="24"/>
          <w:szCs w:val="24"/>
        </w:rPr>
        <w:t>eeting on December 11, 2015</w:t>
      </w:r>
      <w:r w:rsidR="00A2188F">
        <w:rPr>
          <w:rFonts w:cs="Times New Roman"/>
          <w:sz w:val="24"/>
          <w:szCs w:val="24"/>
        </w:rPr>
        <w:t>. Mr. Guidry</w:t>
      </w:r>
      <w:r w:rsidR="001614DC">
        <w:rPr>
          <w:bCs/>
          <w:sz w:val="24"/>
        </w:rPr>
        <w:t xml:space="preserve"> </w:t>
      </w:r>
      <w:r w:rsidR="00361315">
        <w:rPr>
          <w:bCs/>
          <w:sz w:val="24"/>
        </w:rPr>
        <w:t xml:space="preserve">made a motion for approval. </w:t>
      </w:r>
      <w:r w:rsidR="00DE7971">
        <w:rPr>
          <w:bCs/>
          <w:sz w:val="24"/>
        </w:rPr>
        <w:t xml:space="preserve"> </w:t>
      </w:r>
      <w:r w:rsidR="00A2188F">
        <w:rPr>
          <w:bCs/>
          <w:sz w:val="24"/>
        </w:rPr>
        <w:t>Mr. Bradford</w:t>
      </w:r>
      <w:r w:rsidR="006A1856">
        <w:rPr>
          <w:bCs/>
          <w:sz w:val="24"/>
        </w:rPr>
        <w:t xml:space="preserve"> </w:t>
      </w:r>
      <w:r w:rsidR="00361315">
        <w:rPr>
          <w:bCs/>
          <w:sz w:val="24"/>
        </w:rPr>
        <w:t xml:space="preserve">seconded the </w:t>
      </w:r>
      <w:r w:rsidR="00361315" w:rsidRPr="002E7DB3">
        <w:rPr>
          <w:sz w:val="24"/>
          <w:szCs w:val="24"/>
        </w:rPr>
        <w:t>motion and it passed unanimously.</w:t>
      </w:r>
      <w:r w:rsidR="00D22EB0" w:rsidRPr="00D22EB0">
        <w:rPr>
          <w:rFonts w:cs="Times New Roman"/>
          <w:sz w:val="24"/>
          <w:szCs w:val="24"/>
        </w:rPr>
        <w:t xml:space="preserve"> </w:t>
      </w:r>
    </w:p>
    <w:p w:rsidR="00254EE6" w:rsidRPr="00254EE6" w:rsidRDefault="00180D89" w:rsidP="00180D89">
      <w:pPr>
        <w:spacing w:line="480" w:lineRule="auto"/>
        <w:ind w:firstLine="720"/>
        <w:jc w:val="both"/>
        <w:rPr>
          <w:rFonts w:cs="Times New Roman"/>
          <w:sz w:val="24"/>
          <w:szCs w:val="24"/>
        </w:rPr>
      </w:pPr>
      <w:r>
        <w:rPr>
          <w:rFonts w:cs="Times New Roman"/>
          <w:sz w:val="24"/>
          <w:szCs w:val="24"/>
        </w:rPr>
        <w:lastRenderedPageBreak/>
        <w:t xml:space="preserve">Mr. </w:t>
      </w:r>
      <w:proofErr w:type="spellStart"/>
      <w:r>
        <w:rPr>
          <w:rFonts w:cs="Times New Roman"/>
          <w:sz w:val="24"/>
          <w:szCs w:val="24"/>
        </w:rPr>
        <w:t>Lavigne</w:t>
      </w:r>
      <w:proofErr w:type="spellEnd"/>
      <w:r>
        <w:rPr>
          <w:rFonts w:cs="Times New Roman"/>
          <w:sz w:val="24"/>
          <w:szCs w:val="24"/>
        </w:rPr>
        <w:t xml:space="preserve"> asked that three items under Old Business be approved </w:t>
      </w:r>
      <w:r w:rsidRPr="009E3056">
        <w:rPr>
          <w:rFonts w:cs="Times New Roman"/>
          <w:i/>
          <w:sz w:val="24"/>
          <w:szCs w:val="24"/>
        </w:rPr>
        <w:t xml:space="preserve">in </w:t>
      </w:r>
      <w:proofErr w:type="spellStart"/>
      <w:r w:rsidRPr="009E3056">
        <w:rPr>
          <w:rFonts w:cs="Times New Roman"/>
          <w:i/>
          <w:sz w:val="24"/>
          <w:szCs w:val="24"/>
        </w:rPr>
        <w:t>globo</w:t>
      </w:r>
      <w:proofErr w:type="spellEnd"/>
      <w:r>
        <w:rPr>
          <w:rFonts w:cs="Times New Roman"/>
          <w:sz w:val="24"/>
          <w:szCs w:val="24"/>
        </w:rPr>
        <w:t xml:space="preserve">.  The items </w:t>
      </w:r>
      <w:r>
        <w:rPr>
          <w:sz w:val="24"/>
          <w:szCs w:val="24"/>
        </w:rPr>
        <w:t>u</w:t>
      </w:r>
      <w:r w:rsidR="00254EE6">
        <w:rPr>
          <w:sz w:val="24"/>
          <w:szCs w:val="24"/>
        </w:rPr>
        <w:t>nder Old Business</w:t>
      </w:r>
      <w:r>
        <w:rPr>
          <w:sz w:val="24"/>
          <w:szCs w:val="24"/>
        </w:rPr>
        <w:t xml:space="preserve"> were:</w:t>
      </w:r>
      <w:r w:rsidR="00254EE6">
        <w:rPr>
          <w:sz w:val="24"/>
          <w:szCs w:val="24"/>
        </w:rPr>
        <w:t xml:space="preserve"> </w:t>
      </w:r>
      <w:r w:rsidR="00087E15">
        <w:rPr>
          <w:sz w:val="24"/>
          <w:szCs w:val="24"/>
        </w:rPr>
        <w:t xml:space="preserve">that </w:t>
      </w:r>
      <w:r w:rsidR="00C374C8">
        <w:rPr>
          <w:sz w:val="24"/>
          <w:szCs w:val="24"/>
        </w:rPr>
        <w:t xml:space="preserve">the Commission </w:t>
      </w:r>
      <w:r w:rsidR="00254EE6">
        <w:rPr>
          <w:sz w:val="24"/>
          <w:szCs w:val="24"/>
        </w:rPr>
        <w:t>consider publication of final rule to amend Sections 705 and 805 of the Scholarship and Grant Program Rules to amend the time by which a student must have attained the required cumulative grade point average to maintain their award and to amend Section 803 to add an expiration date to the current TOPS Tech core curriculum</w:t>
      </w:r>
      <w:r>
        <w:rPr>
          <w:sz w:val="24"/>
          <w:szCs w:val="24"/>
        </w:rPr>
        <w:t>;</w:t>
      </w:r>
      <w:r w:rsidR="00254EE6">
        <w:rPr>
          <w:rFonts w:cs="Times New Roman"/>
          <w:sz w:val="24"/>
          <w:szCs w:val="24"/>
        </w:rPr>
        <w:t xml:space="preserve"> </w:t>
      </w:r>
      <w:r w:rsidR="00087E15">
        <w:rPr>
          <w:rFonts w:cs="Times New Roman"/>
          <w:sz w:val="24"/>
          <w:szCs w:val="24"/>
        </w:rPr>
        <w:t xml:space="preserve">that </w:t>
      </w:r>
      <w:r w:rsidR="00254EE6">
        <w:rPr>
          <w:rFonts w:cs="Times New Roman"/>
          <w:sz w:val="24"/>
          <w:szCs w:val="24"/>
        </w:rPr>
        <w:t xml:space="preserve">the Commission consider </w:t>
      </w:r>
      <w:r w:rsidR="00254EE6">
        <w:rPr>
          <w:sz w:val="24"/>
          <w:szCs w:val="24"/>
        </w:rPr>
        <w:t>publication of final rule to amend</w:t>
      </w:r>
      <w:r w:rsidR="00254EE6" w:rsidRPr="00D37522">
        <w:rPr>
          <w:sz w:val="24"/>
          <w:szCs w:val="24"/>
        </w:rPr>
        <w:t xml:space="preserve"> Section</w:t>
      </w:r>
      <w:r w:rsidR="00254EE6">
        <w:rPr>
          <w:sz w:val="24"/>
          <w:szCs w:val="24"/>
        </w:rPr>
        <w:t>s 221</w:t>
      </w:r>
      <w:r w:rsidR="00254EE6" w:rsidRPr="00D37522">
        <w:rPr>
          <w:sz w:val="24"/>
          <w:szCs w:val="24"/>
        </w:rPr>
        <w:t xml:space="preserve"> </w:t>
      </w:r>
      <w:r w:rsidR="00254EE6">
        <w:rPr>
          <w:sz w:val="24"/>
          <w:szCs w:val="24"/>
        </w:rPr>
        <w:t xml:space="preserve">and 233 </w:t>
      </w:r>
      <w:r w:rsidR="00254EE6" w:rsidRPr="00D37522">
        <w:rPr>
          <w:sz w:val="24"/>
          <w:szCs w:val="24"/>
        </w:rPr>
        <w:t>of the Commission’s Advisory Committee’s Bylaws to change the membership of the C</w:t>
      </w:r>
      <w:r>
        <w:rPr>
          <w:sz w:val="24"/>
          <w:szCs w:val="24"/>
        </w:rPr>
        <w:t>ommittee and related provisions;</w:t>
      </w:r>
      <w:r>
        <w:rPr>
          <w:rFonts w:cs="Times New Roman"/>
          <w:sz w:val="24"/>
          <w:szCs w:val="24"/>
        </w:rPr>
        <w:t xml:space="preserve"> </w:t>
      </w:r>
      <w:r w:rsidR="00A67F7C">
        <w:rPr>
          <w:rFonts w:cs="Times New Roman"/>
          <w:sz w:val="24"/>
          <w:szCs w:val="24"/>
        </w:rPr>
        <w:t xml:space="preserve">and </w:t>
      </w:r>
      <w:r w:rsidR="00087E15">
        <w:rPr>
          <w:rFonts w:cs="Times New Roman"/>
          <w:sz w:val="24"/>
          <w:szCs w:val="24"/>
        </w:rPr>
        <w:t xml:space="preserve">that </w:t>
      </w:r>
      <w:r w:rsidR="00A67F7C">
        <w:rPr>
          <w:rFonts w:cs="Times New Roman"/>
          <w:sz w:val="24"/>
          <w:szCs w:val="24"/>
        </w:rPr>
        <w:t xml:space="preserve">the </w:t>
      </w:r>
      <w:r w:rsidR="00254EE6">
        <w:rPr>
          <w:rFonts w:cs="Times New Roman"/>
          <w:sz w:val="24"/>
          <w:szCs w:val="24"/>
        </w:rPr>
        <w:t>Commission</w:t>
      </w:r>
      <w:r w:rsidR="00254EE6" w:rsidRPr="00D51D88">
        <w:rPr>
          <w:sz w:val="24"/>
          <w:szCs w:val="24"/>
        </w:rPr>
        <w:t xml:space="preserve"> </w:t>
      </w:r>
      <w:r w:rsidR="00254EE6">
        <w:rPr>
          <w:sz w:val="24"/>
          <w:szCs w:val="24"/>
        </w:rPr>
        <w:t xml:space="preserve">consider </w:t>
      </w:r>
      <w:r w:rsidR="00254EE6" w:rsidRPr="00254EE6">
        <w:rPr>
          <w:sz w:val="24"/>
          <w:szCs w:val="24"/>
        </w:rPr>
        <w:t>publication of final rule amending Sections 2005, 2007, and 2009 of the Scholarship and Grant Program Rules to provide that an applicant for the John R. Justice Loan Repayment Program must sign a service agreement as part of the application process and to shorten the time period in which an applicant must provide all supporting documentation.</w:t>
      </w:r>
      <w:r w:rsidR="00254EE6">
        <w:rPr>
          <w:sz w:val="24"/>
          <w:szCs w:val="24"/>
        </w:rPr>
        <w:t xml:space="preserve"> </w:t>
      </w:r>
      <w:r w:rsidR="009E34F5">
        <w:rPr>
          <w:bCs/>
          <w:sz w:val="24"/>
        </w:rPr>
        <w:t>Dr. Tremblay</w:t>
      </w:r>
      <w:r w:rsidR="00254EE6">
        <w:rPr>
          <w:bCs/>
          <w:sz w:val="24"/>
        </w:rPr>
        <w:t xml:space="preserve"> </w:t>
      </w:r>
      <w:r w:rsidR="00A44CA9" w:rsidRPr="00D44571">
        <w:rPr>
          <w:sz w:val="24"/>
          <w:szCs w:val="24"/>
        </w:rPr>
        <w:t>made a motion for approval</w:t>
      </w:r>
      <w:r w:rsidR="00A44CA9">
        <w:rPr>
          <w:sz w:val="24"/>
          <w:szCs w:val="24"/>
        </w:rPr>
        <w:t xml:space="preserve"> of the three items </w:t>
      </w:r>
      <w:r w:rsidR="00A44CA9" w:rsidRPr="005C7C77">
        <w:rPr>
          <w:i/>
          <w:sz w:val="24"/>
          <w:szCs w:val="24"/>
        </w:rPr>
        <w:t xml:space="preserve">in </w:t>
      </w:r>
      <w:proofErr w:type="spellStart"/>
      <w:r w:rsidR="00A44CA9" w:rsidRPr="005C7C77">
        <w:rPr>
          <w:i/>
          <w:sz w:val="24"/>
          <w:szCs w:val="24"/>
        </w:rPr>
        <w:t>globo</w:t>
      </w:r>
      <w:proofErr w:type="spellEnd"/>
      <w:r w:rsidR="00A44CA9">
        <w:rPr>
          <w:i/>
          <w:sz w:val="24"/>
          <w:szCs w:val="24"/>
        </w:rPr>
        <w:t>.</w:t>
      </w:r>
      <w:r w:rsidR="00A44CA9">
        <w:rPr>
          <w:bCs/>
          <w:sz w:val="24"/>
        </w:rPr>
        <w:t xml:space="preserve"> </w:t>
      </w:r>
      <w:r w:rsidR="009E34F5">
        <w:rPr>
          <w:bCs/>
          <w:sz w:val="24"/>
        </w:rPr>
        <w:t xml:space="preserve">Ms. Smith </w:t>
      </w:r>
      <w:r w:rsidR="00254EE6">
        <w:rPr>
          <w:bCs/>
          <w:sz w:val="24"/>
        </w:rPr>
        <w:t xml:space="preserve">seconded the </w:t>
      </w:r>
      <w:r w:rsidR="00254EE6" w:rsidRPr="002E7DB3">
        <w:rPr>
          <w:sz w:val="24"/>
          <w:szCs w:val="24"/>
        </w:rPr>
        <w:t>motion and it passed unanimously.</w:t>
      </w:r>
    </w:p>
    <w:p w:rsidR="00D51D88" w:rsidRDefault="00C374C8" w:rsidP="00D51D88">
      <w:pPr>
        <w:spacing w:line="480" w:lineRule="auto"/>
        <w:ind w:firstLine="720"/>
        <w:jc w:val="both"/>
        <w:rPr>
          <w:rFonts w:cs="Times New Roman"/>
          <w:sz w:val="24"/>
          <w:szCs w:val="24"/>
        </w:rPr>
      </w:pPr>
      <w:r w:rsidRPr="00D51D88">
        <w:rPr>
          <w:sz w:val="24"/>
          <w:szCs w:val="24"/>
        </w:rPr>
        <w:t xml:space="preserve">Under New Business, it was proposed that the Commission </w:t>
      </w:r>
      <w:r w:rsidR="00254EE6">
        <w:rPr>
          <w:sz w:val="24"/>
        </w:rPr>
        <w:t>c</w:t>
      </w:r>
      <w:r w:rsidR="00254EE6" w:rsidRPr="00254EE6">
        <w:rPr>
          <w:sz w:val="24"/>
        </w:rPr>
        <w:t>onsider amending the adoption of meeting dates for the period February through June 2016.</w:t>
      </w:r>
      <w:r w:rsidR="00D51D88" w:rsidRPr="00D51D88">
        <w:rPr>
          <w:bCs/>
          <w:sz w:val="24"/>
        </w:rPr>
        <w:t xml:space="preserve"> </w:t>
      </w:r>
      <w:r w:rsidR="00A2188F">
        <w:rPr>
          <w:bCs/>
          <w:sz w:val="24"/>
        </w:rPr>
        <w:t xml:space="preserve">Mr. </w:t>
      </w:r>
      <w:proofErr w:type="spellStart"/>
      <w:r w:rsidR="00A2188F">
        <w:rPr>
          <w:bCs/>
          <w:sz w:val="24"/>
        </w:rPr>
        <w:t>Sibille</w:t>
      </w:r>
      <w:proofErr w:type="spellEnd"/>
      <w:r w:rsidR="00A47E02">
        <w:rPr>
          <w:bCs/>
          <w:sz w:val="24"/>
        </w:rPr>
        <w:t xml:space="preserve"> </w:t>
      </w:r>
      <w:r w:rsidR="00D51D88">
        <w:rPr>
          <w:bCs/>
          <w:sz w:val="24"/>
        </w:rPr>
        <w:t xml:space="preserve">made a motion for approval.  </w:t>
      </w:r>
      <w:r w:rsidR="00A2188F">
        <w:rPr>
          <w:bCs/>
          <w:sz w:val="24"/>
        </w:rPr>
        <w:t>Ms. Marix</w:t>
      </w:r>
      <w:r w:rsidR="00D51D88">
        <w:rPr>
          <w:bCs/>
          <w:sz w:val="24"/>
        </w:rPr>
        <w:t xml:space="preserve"> seconded the </w:t>
      </w:r>
      <w:r w:rsidR="00D51D88" w:rsidRPr="002E7DB3">
        <w:rPr>
          <w:sz w:val="24"/>
          <w:szCs w:val="24"/>
        </w:rPr>
        <w:t>motion and it passed unanimously.</w:t>
      </w:r>
      <w:r w:rsidR="00D51D88" w:rsidRPr="00D22EB0">
        <w:rPr>
          <w:rFonts w:cs="Times New Roman"/>
          <w:sz w:val="24"/>
          <w:szCs w:val="24"/>
        </w:rPr>
        <w:t xml:space="preserve"> </w:t>
      </w:r>
    </w:p>
    <w:p w:rsidR="00254EE6" w:rsidRDefault="00254EE6" w:rsidP="00254EE6">
      <w:pPr>
        <w:spacing w:line="480" w:lineRule="auto"/>
        <w:ind w:firstLine="720"/>
        <w:jc w:val="both"/>
        <w:rPr>
          <w:rFonts w:cs="Times New Roman"/>
          <w:sz w:val="24"/>
          <w:szCs w:val="24"/>
        </w:rPr>
      </w:pPr>
      <w:r>
        <w:rPr>
          <w:rFonts w:cs="Times New Roman"/>
          <w:sz w:val="24"/>
          <w:szCs w:val="24"/>
        </w:rPr>
        <w:t xml:space="preserve">It was proposed that the Commission </w:t>
      </w:r>
      <w:r>
        <w:rPr>
          <w:sz w:val="24"/>
        </w:rPr>
        <w:t xml:space="preserve">consider a contract with FOCUS Training Inc., to provide consulting services to enhance the effectiveness of LOSFA's Field Outreach Services and Public Information Departments. </w:t>
      </w:r>
      <w:r w:rsidR="00A2188F">
        <w:rPr>
          <w:bCs/>
          <w:sz w:val="24"/>
        </w:rPr>
        <w:t>Dr. Tremblay</w:t>
      </w:r>
      <w:r>
        <w:rPr>
          <w:bCs/>
          <w:sz w:val="24"/>
        </w:rPr>
        <w:t xml:space="preserve"> mad</w:t>
      </w:r>
      <w:r w:rsidR="00A2188F">
        <w:rPr>
          <w:bCs/>
          <w:sz w:val="24"/>
        </w:rPr>
        <w:t xml:space="preserve">e a motion for approval. </w:t>
      </w:r>
      <w:r w:rsidR="009643A0">
        <w:rPr>
          <w:bCs/>
          <w:sz w:val="24"/>
        </w:rPr>
        <w:t>Mr. Long</w:t>
      </w:r>
      <w:r>
        <w:rPr>
          <w:bCs/>
          <w:sz w:val="24"/>
        </w:rPr>
        <w:t xml:space="preserve"> seconded the </w:t>
      </w:r>
      <w:r w:rsidRPr="002E7DB3">
        <w:rPr>
          <w:sz w:val="24"/>
          <w:szCs w:val="24"/>
        </w:rPr>
        <w:t>motion and it passed unanimously.</w:t>
      </w:r>
      <w:r w:rsidRPr="00D22EB0">
        <w:rPr>
          <w:rFonts w:cs="Times New Roman"/>
          <w:sz w:val="24"/>
          <w:szCs w:val="24"/>
        </w:rPr>
        <w:t xml:space="preserve"> </w:t>
      </w:r>
    </w:p>
    <w:p w:rsidR="00125DD7" w:rsidRDefault="00AC7CA0" w:rsidP="00125DD7">
      <w:pPr>
        <w:spacing w:line="480" w:lineRule="auto"/>
        <w:ind w:firstLine="720"/>
        <w:jc w:val="both"/>
        <w:rPr>
          <w:sz w:val="24"/>
          <w:szCs w:val="24"/>
        </w:rPr>
      </w:pPr>
      <w:r>
        <w:rPr>
          <w:sz w:val="24"/>
          <w:szCs w:val="24"/>
        </w:rPr>
        <w:t xml:space="preserve">It was proposed </w:t>
      </w:r>
      <w:r w:rsidR="00E5326B">
        <w:rPr>
          <w:sz w:val="24"/>
          <w:szCs w:val="24"/>
        </w:rPr>
        <w:t xml:space="preserve">that the Commission </w:t>
      </w:r>
      <w:r w:rsidR="00125DD7">
        <w:rPr>
          <w:sz w:val="24"/>
          <w:szCs w:val="24"/>
        </w:rPr>
        <w:t>c</w:t>
      </w:r>
      <w:r w:rsidR="00125DD7" w:rsidRPr="0066235E">
        <w:rPr>
          <w:sz w:val="24"/>
          <w:szCs w:val="24"/>
        </w:rPr>
        <w:t xml:space="preserve">onsider and </w:t>
      </w:r>
      <w:r w:rsidR="00125DD7">
        <w:rPr>
          <w:sz w:val="24"/>
          <w:szCs w:val="24"/>
        </w:rPr>
        <w:t>a</w:t>
      </w:r>
      <w:r w:rsidR="00125DD7" w:rsidRPr="0066235E">
        <w:rPr>
          <w:sz w:val="24"/>
          <w:szCs w:val="24"/>
        </w:rPr>
        <w:t xml:space="preserve">ct </w:t>
      </w:r>
      <w:r w:rsidR="00125DD7">
        <w:rPr>
          <w:sz w:val="24"/>
          <w:szCs w:val="24"/>
        </w:rPr>
        <w:t>u</w:t>
      </w:r>
      <w:r w:rsidR="00125DD7" w:rsidRPr="0066235E">
        <w:rPr>
          <w:sz w:val="24"/>
          <w:szCs w:val="24"/>
        </w:rPr>
        <w:t xml:space="preserve">pon Requests for Exception to the TOPS Provisions that Require Students to Enroll Full-Time, to Remain Continuously Enrolled, and to </w:t>
      </w:r>
      <w:proofErr w:type="gramStart"/>
      <w:r w:rsidR="00125DD7" w:rsidRPr="0066235E">
        <w:rPr>
          <w:sz w:val="24"/>
          <w:szCs w:val="24"/>
        </w:rPr>
        <w:t>Earn</w:t>
      </w:r>
      <w:proofErr w:type="gramEnd"/>
      <w:r w:rsidR="00125DD7" w:rsidRPr="0066235E">
        <w:rPr>
          <w:sz w:val="24"/>
          <w:szCs w:val="24"/>
        </w:rPr>
        <w:t xml:space="preserve"> at Least 24 Credit Hours During the Aca</w:t>
      </w:r>
      <w:r w:rsidR="00125DD7" w:rsidRPr="00885DE5">
        <w:rPr>
          <w:sz w:val="24"/>
          <w:szCs w:val="24"/>
        </w:rPr>
        <w:t xml:space="preserve">demic Year. </w:t>
      </w:r>
      <w:r w:rsidR="00A2188F">
        <w:rPr>
          <w:sz w:val="24"/>
          <w:szCs w:val="24"/>
        </w:rPr>
        <w:t xml:space="preserve">Mr. </w:t>
      </w:r>
      <w:proofErr w:type="spellStart"/>
      <w:r w:rsidR="00A2188F">
        <w:rPr>
          <w:sz w:val="24"/>
          <w:szCs w:val="24"/>
        </w:rPr>
        <w:t>Sibille</w:t>
      </w:r>
      <w:proofErr w:type="spellEnd"/>
      <w:r w:rsidR="00125DD7">
        <w:rPr>
          <w:sz w:val="24"/>
          <w:szCs w:val="24"/>
        </w:rPr>
        <w:t xml:space="preserve"> </w:t>
      </w:r>
      <w:r w:rsidR="00125DD7" w:rsidRPr="00885DE5">
        <w:rPr>
          <w:sz w:val="24"/>
          <w:szCs w:val="24"/>
        </w:rPr>
        <w:t xml:space="preserve">made a motion of </w:t>
      </w:r>
      <w:r w:rsidR="00125DD7" w:rsidRPr="00885DE5">
        <w:rPr>
          <w:sz w:val="24"/>
          <w:szCs w:val="24"/>
        </w:rPr>
        <w:lastRenderedPageBreak/>
        <w:t xml:space="preserve">approval of requests from </w:t>
      </w:r>
      <w:r w:rsidR="00766B33">
        <w:rPr>
          <w:rFonts w:cs="Times New Roman"/>
          <w:sz w:val="24"/>
          <w:szCs w:val="24"/>
        </w:rPr>
        <w:t>Rebekah (595868)</w:t>
      </w:r>
      <w:r w:rsidR="006A1856">
        <w:rPr>
          <w:rFonts w:cs="Times New Roman"/>
          <w:sz w:val="24"/>
          <w:szCs w:val="24"/>
        </w:rPr>
        <w:t xml:space="preserve">, </w:t>
      </w:r>
      <w:r w:rsidR="00766B33">
        <w:rPr>
          <w:rFonts w:cs="Times New Roman"/>
          <w:sz w:val="24"/>
          <w:szCs w:val="24"/>
        </w:rPr>
        <w:t>Christina (542201)</w:t>
      </w:r>
      <w:r w:rsidR="006A1856" w:rsidRPr="006A1856">
        <w:rPr>
          <w:rFonts w:cs="Times New Roman"/>
          <w:sz w:val="24"/>
          <w:szCs w:val="24"/>
        </w:rPr>
        <w:t>,</w:t>
      </w:r>
      <w:r w:rsidR="006A1856">
        <w:rPr>
          <w:rFonts w:cs="Times New Roman"/>
        </w:rPr>
        <w:t xml:space="preserve"> </w:t>
      </w:r>
      <w:r w:rsidR="00766B33">
        <w:rPr>
          <w:rFonts w:cs="Times New Roman"/>
          <w:sz w:val="24"/>
          <w:szCs w:val="24"/>
        </w:rPr>
        <w:t>Hunter (651828)</w:t>
      </w:r>
      <w:r w:rsidR="006A1856">
        <w:rPr>
          <w:rFonts w:cs="Times New Roman"/>
          <w:sz w:val="24"/>
          <w:szCs w:val="24"/>
        </w:rPr>
        <w:t xml:space="preserve">, </w:t>
      </w:r>
      <w:r w:rsidR="00766B33">
        <w:rPr>
          <w:rFonts w:cs="Times New Roman"/>
          <w:sz w:val="24"/>
          <w:szCs w:val="24"/>
        </w:rPr>
        <w:t>Gabriel (663723)</w:t>
      </w:r>
      <w:r w:rsidR="006A1856">
        <w:rPr>
          <w:rFonts w:cs="Times New Roman"/>
          <w:sz w:val="24"/>
          <w:szCs w:val="24"/>
        </w:rPr>
        <w:t xml:space="preserve">, </w:t>
      </w:r>
      <w:r w:rsidR="00766B33">
        <w:rPr>
          <w:rFonts w:cs="Times New Roman"/>
          <w:sz w:val="24"/>
          <w:szCs w:val="24"/>
        </w:rPr>
        <w:t>Brooke (591598)</w:t>
      </w:r>
      <w:r w:rsidR="006A1856">
        <w:rPr>
          <w:rFonts w:cs="Times New Roman"/>
          <w:sz w:val="24"/>
          <w:szCs w:val="24"/>
        </w:rPr>
        <w:t xml:space="preserve">, </w:t>
      </w:r>
      <w:r w:rsidR="00766B33">
        <w:rPr>
          <w:rFonts w:cs="Times New Roman"/>
          <w:sz w:val="24"/>
          <w:szCs w:val="24"/>
        </w:rPr>
        <w:t>Megan (616069)</w:t>
      </w:r>
      <w:r w:rsidR="006A1856">
        <w:rPr>
          <w:rFonts w:cs="Times New Roman"/>
          <w:sz w:val="24"/>
          <w:szCs w:val="24"/>
        </w:rPr>
        <w:t xml:space="preserve">, </w:t>
      </w:r>
      <w:r w:rsidR="00766B33">
        <w:rPr>
          <w:rFonts w:cs="Times New Roman"/>
          <w:sz w:val="24"/>
          <w:szCs w:val="24"/>
        </w:rPr>
        <w:t>and Hillary (475279)</w:t>
      </w:r>
      <w:r w:rsidR="00D51D88">
        <w:rPr>
          <w:rFonts w:cs="Times New Roman"/>
          <w:sz w:val="24"/>
          <w:szCs w:val="24"/>
        </w:rPr>
        <w:t xml:space="preserve">. </w:t>
      </w:r>
      <w:r w:rsidR="00A2188F">
        <w:rPr>
          <w:sz w:val="24"/>
          <w:szCs w:val="24"/>
        </w:rPr>
        <w:t xml:space="preserve">Mr. </w:t>
      </w:r>
      <w:proofErr w:type="spellStart"/>
      <w:r w:rsidR="00A2188F">
        <w:rPr>
          <w:sz w:val="24"/>
          <w:szCs w:val="24"/>
        </w:rPr>
        <w:t>Ehlinger</w:t>
      </w:r>
      <w:proofErr w:type="spellEnd"/>
      <w:r w:rsidR="00CA36B5">
        <w:rPr>
          <w:sz w:val="24"/>
          <w:szCs w:val="24"/>
        </w:rPr>
        <w:t xml:space="preserve"> </w:t>
      </w:r>
      <w:r w:rsidR="00125DD7">
        <w:rPr>
          <w:sz w:val="24"/>
          <w:szCs w:val="24"/>
        </w:rPr>
        <w:t>s</w:t>
      </w:r>
      <w:r w:rsidR="00125DD7" w:rsidRPr="002E7DB3">
        <w:rPr>
          <w:sz w:val="24"/>
          <w:szCs w:val="24"/>
        </w:rPr>
        <w:t>econded the motion and it passed unanimously.</w:t>
      </w:r>
    </w:p>
    <w:p w:rsidR="00DE37F8" w:rsidRDefault="00DE37F8" w:rsidP="00DE37F8">
      <w:pPr>
        <w:spacing w:line="480" w:lineRule="auto"/>
        <w:ind w:firstLine="720"/>
        <w:jc w:val="both"/>
        <w:rPr>
          <w:rFonts w:cs="Times New Roman"/>
          <w:sz w:val="24"/>
          <w:szCs w:val="24"/>
        </w:rPr>
      </w:pPr>
      <w:r>
        <w:rPr>
          <w:sz w:val="24"/>
          <w:szCs w:val="24"/>
        </w:rPr>
        <w:t xml:space="preserve">It was proposed that the Commission </w:t>
      </w:r>
      <w:proofErr w:type="gramStart"/>
      <w:r w:rsidR="00C00B23">
        <w:rPr>
          <w:bCs/>
          <w:sz w:val="24"/>
        </w:rPr>
        <w:t>a</w:t>
      </w:r>
      <w:r w:rsidR="00C00B23">
        <w:rPr>
          <w:bCs/>
          <w:sz w:val="24"/>
        </w:rPr>
        <w:t>pprove</w:t>
      </w:r>
      <w:proofErr w:type="gramEnd"/>
      <w:r w:rsidR="00C00B23">
        <w:rPr>
          <w:bCs/>
          <w:sz w:val="24"/>
        </w:rPr>
        <w:t xml:space="preserve"> </w:t>
      </w:r>
      <w:r w:rsidR="000D36BC">
        <w:rPr>
          <w:bCs/>
          <w:sz w:val="24"/>
        </w:rPr>
        <w:t>and support the recommendations in</w:t>
      </w:r>
      <w:r w:rsidR="000D36BC" w:rsidRPr="00141CA4">
        <w:rPr>
          <w:bCs/>
          <w:sz w:val="24"/>
        </w:rPr>
        <w:t xml:space="preserve"> </w:t>
      </w:r>
      <w:r>
        <w:rPr>
          <w:bCs/>
          <w:sz w:val="24"/>
        </w:rPr>
        <w:t>the Board of Regents report on House Resolution 17</w:t>
      </w:r>
      <w:bookmarkStart w:id="0" w:name="_GoBack"/>
      <w:bookmarkEnd w:id="0"/>
      <w:r>
        <w:rPr>
          <w:bCs/>
          <w:sz w:val="24"/>
        </w:rPr>
        <w:t>8 of the 2015 Regular Session of t</w:t>
      </w:r>
      <w:r w:rsidR="00BD24D4">
        <w:rPr>
          <w:bCs/>
          <w:sz w:val="24"/>
        </w:rPr>
        <w:t>he Louisiana Legislature</w:t>
      </w:r>
      <w:r w:rsidR="00183D57">
        <w:rPr>
          <w:bCs/>
          <w:sz w:val="24"/>
        </w:rPr>
        <w:t xml:space="preserve"> and that the staff draft a letter stating the LASFAC action</w:t>
      </w:r>
      <w:r w:rsidR="000D36BC">
        <w:rPr>
          <w:bCs/>
          <w:sz w:val="24"/>
        </w:rPr>
        <w:t xml:space="preserve">, the </w:t>
      </w:r>
      <w:r w:rsidR="00183D57">
        <w:rPr>
          <w:bCs/>
          <w:sz w:val="24"/>
        </w:rPr>
        <w:t>chairman sign the letter</w:t>
      </w:r>
      <w:r w:rsidR="000D36BC">
        <w:rPr>
          <w:bCs/>
          <w:sz w:val="24"/>
        </w:rPr>
        <w:t xml:space="preserve"> and submit the letter to the Board of Regents</w:t>
      </w:r>
      <w:r w:rsidR="00BD24D4">
        <w:rPr>
          <w:bCs/>
          <w:sz w:val="24"/>
        </w:rPr>
        <w:t xml:space="preserve">. </w:t>
      </w:r>
      <w:r w:rsidR="000823DB">
        <w:rPr>
          <w:bCs/>
          <w:sz w:val="24"/>
        </w:rPr>
        <w:t>Dr. Tremblay reported that the resolution calls for the Board of Regents in consultation with LASFAC to review financial aid programs in the state. Dr. Tremblay stated that the report provides a little history of financial aid in colleges and universities and primarily reports on the merit-based program, TOPS</w:t>
      </w:r>
      <w:r w:rsidR="00087E15">
        <w:rPr>
          <w:bCs/>
          <w:sz w:val="24"/>
        </w:rPr>
        <w:t>,</w:t>
      </w:r>
      <w:r w:rsidR="000823DB">
        <w:rPr>
          <w:bCs/>
          <w:sz w:val="24"/>
        </w:rPr>
        <w:t xml:space="preserve"> and </w:t>
      </w:r>
      <w:r w:rsidR="00087E15">
        <w:rPr>
          <w:bCs/>
          <w:sz w:val="24"/>
        </w:rPr>
        <w:t xml:space="preserve">the </w:t>
      </w:r>
      <w:r w:rsidR="000823DB">
        <w:rPr>
          <w:bCs/>
          <w:sz w:val="24"/>
        </w:rPr>
        <w:t>need based aid based</w:t>
      </w:r>
      <w:r w:rsidR="00087E15">
        <w:rPr>
          <w:bCs/>
          <w:sz w:val="24"/>
        </w:rPr>
        <w:t>,</w:t>
      </w:r>
      <w:r w:rsidR="000823DB">
        <w:rPr>
          <w:bCs/>
          <w:sz w:val="24"/>
        </w:rPr>
        <w:t xml:space="preserve"> GO Grant</w:t>
      </w:r>
      <w:r w:rsidR="00087E15">
        <w:rPr>
          <w:bCs/>
          <w:sz w:val="24"/>
        </w:rPr>
        <w:t>,</w:t>
      </w:r>
      <w:r w:rsidR="000823DB">
        <w:rPr>
          <w:bCs/>
          <w:sz w:val="24"/>
        </w:rPr>
        <w:t xml:space="preserve"> and makes some recommendations to the Legislature. Dr. Tremblay stated that in regards to TOPS, the recommendation </w:t>
      </w:r>
      <w:r w:rsidR="002A7700">
        <w:rPr>
          <w:bCs/>
          <w:sz w:val="24"/>
        </w:rPr>
        <w:t>was to revisit Senator Donahue</w:t>
      </w:r>
      <w:r w:rsidR="00087E15">
        <w:rPr>
          <w:bCs/>
          <w:sz w:val="24"/>
        </w:rPr>
        <w:t>’s</w:t>
      </w:r>
      <w:r w:rsidR="002A7700">
        <w:rPr>
          <w:bCs/>
          <w:sz w:val="24"/>
        </w:rPr>
        <w:t xml:space="preserve"> bill from last year that passed both chambers but </w:t>
      </w:r>
      <w:r w:rsidR="00087E15">
        <w:rPr>
          <w:bCs/>
          <w:sz w:val="24"/>
        </w:rPr>
        <w:t xml:space="preserve">which was vetoed by </w:t>
      </w:r>
      <w:r w:rsidR="002A7700">
        <w:rPr>
          <w:bCs/>
          <w:sz w:val="24"/>
        </w:rPr>
        <w:t>the governor</w:t>
      </w:r>
      <w:r w:rsidR="00087E15">
        <w:rPr>
          <w:bCs/>
          <w:sz w:val="24"/>
        </w:rPr>
        <w:t>.</w:t>
      </w:r>
      <w:r w:rsidR="002A7700">
        <w:rPr>
          <w:bCs/>
          <w:sz w:val="24"/>
        </w:rPr>
        <w:t xml:space="preserve"> Dr. Tremblay stated that the recommendations for GO Grant are to make an attempt to fully fund the GO Grant, to look at some of the eligibility criteria, </w:t>
      </w:r>
      <w:r w:rsidR="00087E15">
        <w:rPr>
          <w:bCs/>
          <w:sz w:val="24"/>
        </w:rPr>
        <w:t xml:space="preserve">to </w:t>
      </w:r>
      <w:r w:rsidR="002A7700">
        <w:rPr>
          <w:bCs/>
          <w:sz w:val="24"/>
        </w:rPr>
        <w:t xml:space="preserve">look at the distribution system for GO Grant, and to look at the idea of coming up with a different program or </w:t>
      </w:r>
      <w:r w:rsidR="00087E15">
        <w:rPr>
          <w:bCs/>
          <w:sz w:val="24"/>
        </w:rPr>
        <w:t xml:space="preserve">to </w:t>
      </w:r>
      <w:r w:rsidR="002A7700">
        <w:rPr>
          <w:bCs/>
          <w:sz w:val="24"/>
        </w:rPr>
        <w:t xml:space="preserve">make part of GO Grant program </w:t>
      </w:r>
      <w:r w:rsidR="00087E15">
        <w:rPr>
          <w:bCs/>
          <w:sz w:val="24"/>
        </w:rPr>
        <w:t xml:space="preserve">a requirement that schools </w:t>
      </w:r>
      <w:r w:rsidR="002A7700">
        <w:rPr>
          <w:bCs/>
          <w:sz w:val="24"/>
        </w:rPr>
        <w:t>match</w:t>
      </w:r>
      <w:r w:rsidR="00087E15">
        <w:rPr>
          <w:bCs/>
          <w:sz w:val="24"/>
        </w:rPr>
        <w:t xml:space="preserve"> the dollars going to their school one-to-one</w:t>
      </w:r>
      <w:r w:rsidR="002A7700">
        <w:rPr>
          <w:bCs/>
          <w:sz w:val="24"/>
        </w:rPr>
        <w:t xml:space="preserve">. </w:t>
      </w:r>
      <w:r w:rsidR="00BD24D4">
        <w:rPr>
          <w:bCs/>
          <w:sz w:val="24"/>
        </w:rPr>
        <w:t>Mr. Guidry</w:t>
      </w:r>
      <w:r>
        <w:rPr>
          <w:bCs/>
          <w:sz w:val="24"/>
        </w:rPr>
        <w:t xml:space="preserve"> mad</w:t>
      </w:r>
      <w:r w:rsidR="00BD24D4">
        <w:rPr>
          <w:bCs/>
          <w:sz w:val="24"/>
        </w:rPr>
        <w:t>e a motion for approval.  Ms. Smith</w:t>
      </w:r>
      <w:r>
        <w:rPr>
          <w:bCs/>
          <w:sz w:val="24"/>
        </w:rPr>
        <w:t xml:space="preserve"> seconded the </w:t>
      </w:r>
      <w:r w:rsidRPr="002E7DB3">
        <w:rPr>
          <w:sz w:val="24"/>
          <w:szCs w:val="24"/>
        </w:rPr>
        <w:t>motion and it passed unanimously.</w:t>
      </w:r>
      <w:r w:rsidRPr="00D22EB0">
        <w:rPr>
          <w:rFonts w:cs="Times New Roman"/>
          <w:sz w:val="24"/>
          <w:szCs w:val="24"/>
        </w:rPr>
        <w:t xml:space="preserve"> </w:t>
      </w:r>
    </w:p>
    <w:p w:rsidR="00D46FCD" w:rsidRPr="00D81A85" w:rsidRDefault="00BC1BC5" w:rsidP="00125DD7">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BD24D4">
        <w:rPr>
          <w:rFonts w:cs="Times New Roman"/>
          <w:sz w:val="24"/>
          <w:szCs w:val="24"/>
        </w:rPr>
        <w:t>Ms. Smith</w:t>
      </w:r>
      <w:r w:rsidR="00A47E02">
        <w:rPr>
          <w:rFonts w:cs="Times New Roman"/>
          <w:sz w:val="24"/>
          <w:szCs w:val="24"/>
        </w:rPr>
        <w:t xml:space="preserve"> </w:t>
      </w:r>
      <w:r w:rsidR="00183D57">
        <w:rPr>
          <w:rFonts w:cs="Times New Roman"/>
          <w:sz w:val="24"/>
          <w:szCs w:val="24"/>
        </w:rPr>
        <w:t>made a motion to adjourn at</w:t>
      </w:r>
      <w:r w:rsidR="00DE37F8">
        <w:rPr>
          <w:rFonts w:cs="Times New Roman"/>
          <w:sz w:val="24"/>
          <w:szCs w:val="24"/>
        </w:rPr>
        <w:t xml:space="preserve"> </w:t>
      </w:r>
      <w:r w:rsidR="00BD24D4">
        <w:rPr>
          <w:rFonts w:cs="Times New Roman"/>
          <w:sz w:val="24"/>
          <w:szCs w:val="24"/>
        </w:rPr>
        <w:t>11:48 a</w:t>
      </w:r>
      <w:r w:rsidR="00B11B06">
        <w:rPr>
          <w:rFonts w:cs="Times New Roman"/>
          <w:sz w:val="24"/>
          <w:szCs w:val="24"/>
        </w:rPr>
        <w:t xml:space="preserve">.m. </w:t>
      </w:r>
      <w:r w:rsidR="00BD24D4">
        <w:rPr>
          <w:rFonts w:cs="Times New Roman"/>
          <w:sz w:val="24"/>
          <w:szCs w:val="24"/>
        </w:rPr>
        <w:t xml:space="preserve">Mr. Guidry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proofErr w:type="gramStart"/>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w:t>
      </w:r>
      <w:proofErr w:type="spellStart"/>
      <w:r>
        <w:rPr>
          <w:rFonts w:cs="Times New Roman"/>
          <w:sz w:val="24"/>
          <w:szCs w:val="24"/>
        </w:rPr>
        <w:t>Lavigne</w:t>
      </w:r>
      <w:proofErr w:type="spellEnd"/>
      <w:r>
        <w:rPr>
          <w:rFonts w:cs="Times New Roman"/>
          <w:sz w:val="24"/>
          <w:szCs w:val="24"/>
        </w:rPr>
        <w:t>, Jr.</w:t>
      </w:r>
      <w:proofErr w:type="gramEnd"/>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36F" w:rsidRDefault="0032336F"/>
  </w:endnote>
  <w:endnote w:type="continuationSeparator" w:id="0">
    <w:p w:rsidR="0032336F" w:rsidRDefault="00323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rsidP="001C6E9D">
    <w:pPr>
      <w:pStyle w:val="Footer"/>
    </w:pPr>
    <w:r>
      <w:tab/>
      <w:t xml:space="preserve">Page </w:t>
    </w:r>
    <w:r>
      <w:rPr>
        <w:b/>
        <w:bCs/>
        <w:sz w:val="24"/>
        <w:szCs w:val="24"/>
      </w:rPr>
      <w:fldChar w:fldCharType="begin"/>
    </w:r>
    <w:r>
      <w:rPr>
        <w:b/>
        <w:bCs/>
      </w:rPr>
      <w:instrText xml:space="preserve"> PAGE </w:instrText>
    </w:r>
    <w:r>
      <w:rPr>
        <w:b/>
        <w:bCs/>
        <w:sz w:val="24"/>
        <w:szCs w:val="24"/>
      </w:rPr>
      <w:fldChar w:fldCharType="separate"/>
    </w:r>
    <w:r w:rsidR="00005D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5D93">
      <w:rPr>
        <w:b/>
        <w:bCs/>
        <w:noProof/>
      </w:rPr>
      <w:t>10</w:t>
    </w:r>
    <w:r>
      <w:rPr>
        <w:b/>
        <w:bCs/>
        <w:sz w:val="24"/>
        <w:szCs w:val="24"/>
      </w:rPr>
      <w:fldChar w:fldCharType="end"/>
    </w:r>
  </w:p>
  <w:p w:rsidR="00D13C65" w:rsidRPr="000337F7" w:rsidRDefault="00D13C65"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36F" w:rsidRDefault="0032336F"/>
  </w:footnote>
  <w:footnote w:type="continuationSeparator" w:id="0">
    <w:p w:rsidR="0032336F" w:rsidRDefault="003233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51E84"/>
    <w:multiLevelType w:val="hybridMultilevel"/>
    <w:tmpl w:val="2EA626D6"/>
    <w:lvl w:ilvl="0" w:tplc="7302B0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9">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20">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1">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6">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7">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3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2">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4">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5">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7">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9">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5"/>
  </w:num>
  <w:num w:numId="3">
    <w:abstractNumId w:val="2"/>
  </w:num>
  <w:num w:numId="4">
    <w:abstractNumId w:val="30"/>
  </w:num>
  <w:num w:numId="5">
    <w:abstractNumId w:val="15"/>
  </w:num>
  <w:num w:numId="6">
    <w:abstractNumId w:val="32"/>
  </w:num>
  <w:num w:numId="7">
    <w:abstractNumId w:val="17"/>
  </w:num>
  <w:num w:numId="8">
    <w:abstractNumId w:val="27"/>
  </w:num>
  <w:num w:numId="9">
    <w:abstractNumId w:val="22"/>
  </w:num>
  <w:num w:numId="10">
    <w:abstractNumId w:val="35"/>
  </w:num>
  <w:num w:numId="11">
    <w:abstractNumId w:val="37"/>
  </w:num>
  <w:num w:numId="12">
    <w:abstractNumId w:val="24"/>
  </w:num>
  <w:num w:numId="13">
    <w:abstractNumId w:val="10"/>
  </w:num>
  <w:num w:numId="14">
    <w:abstractNumId w:val="21"/>
  </w:num>
  <w:num w:numId="15">
    <w:abstractNumId w:val="12"/>
  </w:num>
  <w:num w:numId="16">
    <w:abstractNumId w:val="28"/>
  </w:num>
  <w:num w:numId="17">
    <w:abstractNumId w:val="6"/>
  </w:num>
  <w:num w:numId="18">
    <w:abstractNumId w:val="36"/>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8"/>
  </w:num>
  <w:num w:numId="26">
    <w:abstractNumId w:val="34"/>
  </w:num>
  <w:num w:numId="27">
    <w:abstractNumId w:val="38"/>
  </w:num>
  <w:num w:numId="28">
    <w:abstractNumId w:val="25"/>
  </w:num>
  <w:num w:numId="29">
    <w:abstractNumId w:val="7"/>
  </w:num>
  <w:num w:numId="30">
    <w:abstractNumId w:val="33"/>
  </w:num>
  <w:num w:numId="31">
    <w:abstractNumId w:val="0"/>
  </w:num>
  <w:num w:numId="32">
    <w:abstractNumId w:val="26"/>
  </w:num>
  <w:num w:numId="33">
    <w:abstractNumId w:val="3"/>
  </w:num>
  <w:num w:numId="34">
    <w:abstractNumId w:val="29"/>
  </w:num>
  <w:num w:numId="35">
    <w:abstractNumId w:val="39"/>
  </w:num>
  <w:num w:numId="36">
    <w:abstractNumId w:val="31"/>
  </w:num>
  <w:num w:numId="37">
    <w:abstractNumId w:val="19"/>
  </w:num>
  <w:num w:numId="38">
    <w:abstractNumId w:val="20"/>
  </w:num>
  <w:num w:numId="39">
    <w:abstractNumId w:val="14"/>
  </w:num>
  <w:num w:numId="4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nda Bridevaux">
    <w15:presenceInfo w15:providerId="AD" w15:userId="S-1-5-21-4073843564-1505677776-1660908510-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35058af-5619-4c9c-b794-56586cee555c"/>
  </w:docVars>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5D93"/>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95"/>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90"/>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40"/>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793"/>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3D"/>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3DB"/>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87E15"/>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4FC1"/>
    <w:rsid w:val="00096E0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75"/>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C7DBF"/>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6BC"/>
    <w:rsid w:val="000D3E92"/>
    <w:rsid w:val="000D3E94"/>
    <w:rsid w:val="000D415B"/>
    <w:rsid w:val="000D4192"/>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61F"/>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4AC"/>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7C2"/>
    <w:rsid w:val="00116C0B"/>
    <w:rsid w:val="00116C87"/>
    <w:rsid w:val="00117082"/>
    <w:rsid w:val="001171E9"/>
    <w:rsid w:val="001176C6"/>
    <w:rsid w:val="00117881"/>
    <w:rsid w:val="001179EF"/>
    <w:rsid w:val="001201F3"/>
    <w:rsid w:val="001209FA"/>
    <w:rsid w:val="00120A14"/>
    <w:rsid w:val="00120B04"/>
    <w:rsid w:val="00121591"/>
    <w:rsid w:val="00121888"/>
    <w:rsid w:val="00121DB1"/>
    <w:rsid w:val="001222AE"/>
    <w:rsid w:val="0012278C"/>
    <w:rsid w:val="00122E2B"/>
    <w:rsid w:val="001230EE"/>
    <w:rsid w:val="0012389A"/>
    <w:rsid w:val="001239A0"/>
    <w:rsid w:val="00123B1C"/>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5DD7"/>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5D1"/>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6F33"/>
    <w:rsid w:val="0014740A"/>
    <w:rsid w:val="001475FC"/>
    <w:rsid w:val="001478D1"/>
    <w:rsid w:val="00147B76"/>
    <w:rsid w:val="00147BFF"/>
    <w:rsid w:val="00150378"/>
    <w:rsid w:val="0015089E"/>
    <w:rsid w:val="00150C5F"/>
    <w:rsid w:val="00150CF7"/>
    <w:rsid w:val="00151166"/>
    <w:rsid w:val="00151574"/>
    <w:rsid w:val="0015196D"/>
    <w:rsid w:val="0015197A"/>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6BF5"/>
    <w:rsid w:val="00157476"/>
    <w:rsid w:val="0015751F"/>
    <w:rsid w:val="00160070"/>
    <w:rsid w:val="0016086E"/>
    <w:rsid w:val="001608C8"/>
    <w:rsid w:val="00160A2E"/>
    <w:rsid w:val="00160D66"/>
    <w:rsid w:val="00160F39"/>
    <w:rsid w:val="0016120C"/>
    <w:rsid w:val="001614DC"/>
    <w:rsid w:val="00161790"/>
    <w:rsid w:val="00161B4F"/>
    <w:rsid w:val="00161CA2"/>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448"/>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6E62"/>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0D89"/>
    <w:rsid w:val="0018180D"/>
    <w:rsid w:val="00181C0A"/>
    <w:rsid w:val="00182338"/>
    <w:rsid w:val="001823AE"/>
    <w:rsid w:val="001826ED"/>
    <w:rsid w:val="00182916"/>
    <w:rsid w:val="00182DAB"/>
    <w:rsid w:val="00182FC1"/>
    <w:rsid w:val="001831E3"/>
    <w:rsid w:val="001837E3"/>
    <w:rsid w:val="00183D57"/>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87B4F"/>
    <w:rsid w:val="0019083A"/>
    <w:rsid w:val="00190CB9"/>
    <w:rsid w:val="00190F3A"/>
    <w:rsid w:val="001911B0"/>
    <w:rsid w:val="00191A62"/>
    <w:rsid w:val="00191B60"/>
    <w:rsid w:val="0019245B"/>
    <w:rsid w:val="00192594"/>
    <w:rsid w:val="001929D7"/>
    <w:rsid w:val="001929EF"/>
    <w:rsid w:val="00192C9D"/>
    <w:rsid w:val="00192E43"/>
    <w:rsid w:val="00192F18"/>
    <w:rsid w:val="001935AE"/>
    <w:rsid w:val="0019391A"/>
    <w:rsid w:val="00193E28"/>
    <w:rsid w:val="0019417A"/>
    <w:rsid w:val="00194701"/>
    <w:rsid w:val="00194814"/>
    <w:rsid w:val="00194A04"/>
    <w:rsid w:val="00194A92"/>
    <w:rsid w:val="00194AFC"/>
    <w:rsid w:val="00194FAA"/>
    <w:rsid w:val="00195091"/>
    <w:rsid w:val="001955CF"/>
    <w:rsid w:val="00195D54"/>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4AF"/>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4C1"/>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62"/>
    <w:rsid w:val="00223DD3"/>
    <w:rsid w:val="00224028"/>
    <w:rsid w:val="002245E2"/>
    <w:rsid w:val="00224AA0"/>
    <w:rsid w:val="00224C11"/>
    <w:rsid w:val="00224DF5"/>
    <w:rsid w:val="00225073"/>
    <w:rsid w:val="00225C1E"/>
    <w:rsid w:val="00225D6F"/>
    <w:rsid w:val="0022608C"/>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749"/>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4EE6"/>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98"/>
    <w:rsid w:val="00267AA4"/>
    <w:rsid w:val="00267D31"/>
    <w:rsid w:val="0027030E"/>
    <w:rsid w:val="00270DC2"/>
    <w:rsid w:val="00271416"/>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6AB"/>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7CC"/>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7E"/>
    <w:rsid w:val="002A5F9E"/>
    <w:rsid w:val="002A76EF"/>
    <w:rsid w:val="002A7700"/>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DEE"/>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26E"/>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2D5"/>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2A"/>
    <w:rsid w:val="002D4173"/>
    <w:rsid w:val="002D4341"/>
    <w:rsid w:val="002D4752"/>
    <w:rsid w:val="002D47FD"/>
    <w:rsid w:val="002D490B"/>
    <w:rsid w:val="002D51F0"/>
    <w:rsid w:val="002D52C3"/>
    <w:rsid w:val="002D589B"/>
    <w:rsid w:val="002D5B16"/>
    <w:rsid w:val="002D5D2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45EC"/>
    <w:rsid w:val="002F516F"/>
    <w:rsid w:val="002F539D"/>
    <w:rsid w:val="002F5833"/>
    <w:rsid w:val="002F5C85"/>
    <w:rsid w:val="002F60C0"/>
    <w:rsid w:val="002F65DE"/>
    <w:rsid w:val="002F6891"/>
    <w:rsid w:val="002F6D56"/>
    <w:rsid w:val="002F70B4"/>
    <w:rsid w:val="002F7199"/>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50A"/>
    <w:rsid w:val="00307649"/>
    <w:rsid w:val="00307970"/>
    <w:rsid w:val="00307E76"/>
    <w:rsid w:val="00310455"/>
    <w:rsid w:val="003105DE"/>
    <w:rsid w:val="00310A5F"/>
    <w:rsid w:val="00310A80"/>
    <w:rsid w:val="00310EE6"/>
    <w:rsid w:val="0031173A"/>
    <w:rsid w:val="00311ED8"/>
    <w:rsid w:val="00311EFD"/>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36F"/>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DEC"/>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949"/>
    <w:rsid w:val="00385F2D"/>
    <w:rsid w:val="00385F52"/>
    <w:rsid w:val="00386051"/>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DDE"/>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58"/>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B9A"/>
    <w:rsid w:val="003F0C33"/>
    <w:rsid w:val="003F0C4D"/>
    <w:rsid w:val="003F1557"/>
    <w:rsid w:val="003F166B"/>
    <w:rsid w:val="003F204E"/>
    <w:rsid w:val="003F2138"/>
    <w:rsid w:val="003F3107"/>
    <w:rsid w:val="003F32E6"/>
    <w:rsid w:val="003F3462"/>
    <w:rsid w:val="003F3494"/>
    <w:rsid w:val="003F3642"/>
    <w:rsid w:val="003F370F"/>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0B3"/>
    <w:rsid w:val="00407126"/>
    <w:rsid w:val="00407231"/>
    <w:rsid w:val="004077E9"/>
    <w:rsid w:val="004078ED"/>
    <w:rsid w:val="00407A0D"/>
    <w:rsid w:val="00407D68"/>
    <w:rsid w:val="0041002C"/>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77"/>
    <w:rsid w:val="0043219D"/>
    <w:rsid w:val="0043227D"/>
    <w:rsid w:val="0043282D"/>
    <w:rsid w:val="0043322B"/>
    <w:rsid w:val="004333F0"/>
    <w:rsid w:val="0043349D"/>
    <w:rsid w:val="0043374D"/>
    <w:rsid w:val="00433991"/>
    <w:rsid w:val="00434827"/>
    <w:rsid w:val="00434ACA"/>
    <w:rsid w:val="004351A0"/>
    <w:rsid w:val="00435515"/>
    <w:rsid w:val="004355F0"/>
    <w:rsid w:val="004357CE"/>
    <w:rsid w:val="004359D3"/>
    <w:rsid w:val="00435ADA"/>
    <w:rsid w:val="00435B50"/>
    <w:rsid w:val="004364F7"/>
    <w:rsid w:val="0043658F"/>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655"/>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CF1"/>
    <w:rsid w:val="00453FE6"/>
    <w:rsid w:val="0045445E"/>
    <w:rsid w:val="00454927"/>
    <w:rsid w:val="004549B7"/>
    <w:rsid w:val="00454A53"/>
    <w:rsid w:val="0045576D"/>
    <w:rsid w:val="00455E41"/>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201"/>
    <w:rsid w:val="004674A0"/>
    <w:rsid w:val="00467C50"/>
    <w:rsid w:val="00467D45"/>
    <w:rsid w:val="004704C1"/>
    <w:rsid w:val="00470FF4"/>
    <w:rsid w:val="0047162C"/>
    <w:rsid w:val="00471931"/>
    <w:rsid w:val="00471FAF"/>
    <w:rsid w:val="0047208B"/>
    <w:rsid w:val="0047247D"/>
    <w:rsid w:val="00472539"/>
    <w:rsid w:val="004726CD"/>
    <w:rsid w:val="00472911"/>
    <w:rsid w:val="00472D30"/>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5F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3C62"/>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DF9"/>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3FA"/>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4C5"/>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886"/>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0F4"/>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32"/>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9AB"/>
    <w:rsid w:val="00592B42"/>
    <w:rsid w:val="005932DE"/>
    <w:rsid w:val="0059343F"/>
    <w:rsid w:val="00594054"/>
    <w:rsid w:val="0059435A"/>
    <w:rsid w:val="00594793"/>
    <w:rsid w:val="0059482A"/>
    <w:rsid w:val="00594895"/>
    <w:rsid w:val="005950AC"/>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5E0"/>
    <w:rsid w:val="005B17BF"/>
    <w:rsid w:val="005B19C6"/>
    <w:rsid w:val="005B1A1C"/>
    <w:rsid w:val="005B1E5A"/>
    <w:rsid w:val="005B20EF"/>
    <w:rsid w:val="005B22DE"/>
    <w:rsid w:val="005B2695"/>
    <w:rsid w:val="005B2809"/>
    <w:rsid w:val="005B28C2"/>
    <w:rsid w:val="005B2C36"/>
    <w:rsid w:val="005B2D1C"/>
    <w:rsid w:val="005B3481"/>
    <w:rsid w:val="005B36B6"/>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19F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D7FBF"/>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5D1"/>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7FE"/>
    <w:rsid w:val="005F5AF0"/>
    <w:rsid w:val="005F5B19"/>
    <w:rsid w:val="005F5CC3"/>
    <w:rsid w:val="005F6868"/>
    <w:rsid w:val="005F6E6A"/>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24C"/>
    <w:rsid w:val="0061559F"/>
    <w:rsid w:val="00615B97"/>
    <w:rsid w:val="00615BCA"/>
    <w:rsid w:val="00615C6B"/>
    <w:rsid w:val="006164F9"/>
    <w:rsid w:val="006165B2"/>
    <w:rsid w:val="006167F6"/>
    <w:rsid w:val="0061715C"/>
    <w:rsid w:val="0061777C"/>
    <w:rsid w:val="00617F92"/>
    <w:rsid w:val="00620C1D"/>
    <w:rsid w:val="00620CBC"/>
    <w:rsid w:val="00620CC8"/>
    <w:rsid w:val="00620E2A"/>
    <w:rsid w:val="00621B1A"/>
    <w:rsid w:val="006224A8"/>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CEF"/>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DBB"/>
    <w:rsid w:val="00632FE6"/>
    <w:rsid w:val="00633145"/>
    <w:rsid w:val="006331E2"/>
    <w:rsid w:val="00633247"/>
    <w:rsid w:val="006334B1"/>
    <w:rsid w:val="0063365E"/>
    <w:rsid w:val="006336C3"/>
    <w:rsid w:val="0063375B"/>
    <w:rsid w:val="0063440D"/>
    <w:rsid w:val="0063444D"/>
    <w:rsid w:val="006349C6"/>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384"/>
    <w:rsid w:val="0066459C"/>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9C2"/>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856"/>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6E05"/>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59"/>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ABE"/>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0A3"/>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25F"/>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28"/>
    <w:rsid w:val="007667B2"/>
    <w:rsid w:val="007669BC"/>
    <w:rsid w:val="007669F7"/>
    <w:rsid w:val="00766B33"/>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8D"/>
    <w:rsid w:val="00775620"/>
    <w:rsid w:val="0077578E"/>
    <w:rsid w:val="007757F3"/>
    <w:rsid w:val="007758D1"/>
    <w:rsid w:val="00775C0F"/>
    <w:rsid w:val="00775D13"/>
    <w:rsid w:val="00775ED2"/>
    <w:rsid w:val="00775F0C"/>
    <w:rsid w:val="0077622E"/>
    <w:rsid w:val="00776293"/>
    <w:rsid w:val="007764A3"/>
    <w:rsid w:val="007765B5"/>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5B5"/>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4B4"/>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2F"/>
    <w:rsid w:val="007A5F97"/>
    <w:rsid w:val="007A626C"/>
    <w:rsid w:val="007A6817"/>
    <w:rsid w:val="007A6A25"/>
    <w:rsid w:val="007A6FC8"/>
    <w:rsid w:val="007A710D"/>
    <w:rsid w:val="007A747B"/>
    <w:rsid w:val="007A78E5"/>
    <w:rsid w:val="007A7E5D"/>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5FBA"/>
    <w:rsid w:val="007C7338"/>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009"/>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E7F1E"/>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56FE"/>
    <w:rsid w:val="007F6065"/>
    <w:rsid w:val="007F6156"/>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C26"/>
    <w:rsid w:val="00802FA9"/>
    <w:rsid w:val="00802FF0"/>
    <w:rsid w:val="00803237"/>
    <w:rsid w:val="00803401"/>
    <w:rsid w:val="00803BEE"/>
    <w:rsid w:val="00803D5C"/>
    <w:rsid w:val="0080402E"/>
    <w:rsid w:val="00804413"/>
    <w:rsid w:val="00804FB8"/>
    <w:rsid w:val="0080507A"/>
    <w:rsid w:val="008050EA"/>
    <w:rsid w:val="0080553D"/>
    <w:rsid w:val="00805B37"/>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0D7"/>
    <w:rsid w:val="0082416E"/>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8C"/>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A0"/>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208"/>
    <w:rsid w:val="00876404"/>
    <w:rsid w:val="0087692B"/>
    <w:rsid w:val="0087693C"/>
    <w:rsid w:val="008769BA"/>
    <w:rsid w:val="008801C3"/>
    <w:rsid w:val="008806DE"/>
    <w:rsid w:val="00880E8E"/>
    <w:rsid w:val="00881318"/>
    <w:rsid w:val="00881B1F"/>
    <w:rsid w:val="008824F4"/>
    <w:rsid w:val="00882B2C"/>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9C6"/>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655"/>
    <w:rsid w:val="008A1B36"/>
    <w:rsid w:val="008A2253"/>
    <w:rsid w:val="008A271D"/>
    <w:rsid w:val="008A275D"/>
    <w:rsid w:val="008A2B5F"/>
    <w:rsid w:val="008A2F05"/>
    <w:rsid w:val="008A30B1"/>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1BFA"/>
    <w:rsid w:val="008B20B3"/>
    <w:rsid w:val="008B2459"/>
    <w:rsid w:val="008B257B"/>
    <w:rsid w:val="008B2B21"/>
    <w:rsid w:val="008B3074"/>
    <w:rsid w:val="008B30C5"/>
    <w:rsid w:val="008B340A"/>
    <w:rsid w:val="008B3505"/>
    <w:rsid w:val="008B353A"/>
    <w:rsid w:val="008B3AD2"/>
    <w:rsid w:val="008B409C"/>
    <w:rsid w:val="008B40CA"/>
    <w:rsid w:val="008B40FD"/>
    <w:rsid w:val="008B462C"/>
    <w:rsid w:val="008B4840"/>
    <w:rsid w:val="008B4EB9"/>
    <w:rsid w:val="008B5639"/>
    <w:rsid w:val="008B576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6D1"/>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B13"/>
    <w:rsid w:val="008C6D59"/>
    <w:rsid w:val="008C6F3D"/>
    <w:rsid w:val="008C7010"/>
    <w:rsid w:val="008C7264"/>
    <w:rsid w:val="008C7D6D"/>
    <w:rsid w:val="008C7DFF"/>
    <w:rsid w:val="008D0263"/>
    <w:rsid w:val="008D04B4"/>
    <w:rsid w:val="008D072B"/>
    <w:rsid w:val="008D0AF4"/>
    <w:rsid w:val="008D0BD8"/>
    <w:rsid w:val="008D1318"/>
    <w:rsid w:val="008D135E"/>
    <w:rsid w:val="008D1758"/>
    <w:rsid w:val="008D1C2E"/>
    <w:rsid w:val="008D1E13"/>
    <w:rsid w:val="008D21B0"/>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2ED"/>
    <w:rsid w:val="008D5471"/>
    <w:rsid w:val="008D5538"/>
    <w:rsid w:val="008D5C7C"/>
    <w:rsid w:val="008D5D3C"/>
    <w:rsid w:val="008D5F11"/>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8AA"/>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3D2"/>
    <w:rsid w:val="008F6626"/>
    <w:rsid w:val="008F67C5"/>
    <w:rsid w:val="008F6C5E"/>
    <w:rsid w:val="008F7033"/>
    <w:rsid w:val="008F705E"/>
    <w:rsid w:val="008F7099"/>
    <w:rsid w:val="008F7475"/>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E8"/>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88"/>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D10"/>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99D"/>
    <w:rsid w:val="00947F1F"/>
    <w:rsid w:val="0095090C"/>
    <w:rsid w:val="00950F32"/>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00F"/>
    <w:rsid w:val="009643A0"/>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67F"/>
    <w:rsid w:val="00985853"/>
    <w:rsid w:val="00985876"/>
    <w:rsid w:val="00985D5C"/>
    <w:rsid w:val="00985E63"/>
    <w:rsid w:val="0098657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2A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4EA"/>
    <w:rsid w:val="009B05F6"/>
    <w:rsid w:val="009B0B0F"/>
    <w:rsid w:val="009B0C50"/>
    <w:rsid w:val="009B10E9"/>
    <w:rsid w:val="009B115B"/>
    <w:rsid w:val="009B29E8"/>
    <w:rsid w:val="009B2A04"/>
    <w:rsid w:val="009B2BE5"/>
    <w:rsid w:val="009B3293"/>
    <w:rsid w:val="009B37B4"/>
    <w:rsid w:val="009B3FF0"/>
    <w:rsid w:val="009B44EA"/>
    <w:rsid w:val="009B47F2"/>
    <w:rsid w:val="009B4878"/>
    <w:rsid w:val="009B4E04"/>
    <w:rsid w:val="009B500A"/>
    <w:rsid w:val="009B5322"/>
    <w:rsid w:val="009B56BE"/>
    <w:rsid w:val="009B56D5"/>
    <w:rsid w:val="009B5810"/>
    <w:rsid w:val="009B5FBD"/>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2A61"/>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4F5"/>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83"/>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951"/>
    <w:rsid w:val="00A13C9C"/>
    <w:rsid w:val="00A13CAF"/>
    <w:rsid w:val="00A13CCE"/>
    <w:rsid w:val="00A1402F"/>
    <w:rsid w:val="00A14090"/>
    <w:rsid w:val="00A14491"/>
    <w:rsid w:val="00A146FF"/>
    <w:rsid w:val="00A14949"/>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188F"/>
    <w:rsid w:val="00A223FB"/>
    <w:rsid w:val="00A22BBE"/>
    <w:rsid w:val="00A233F4"/>
    <w:rsid w:val="00A234D8"/>
    <w:rsid w:val="00A23964"/>
    <w:rsid w:val="00A239A3"/>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636"/>
    <w:rsid w:val="00A438ED"/>
    <w:rsid w:val="00A43AC6"/>
    <w:rsid w:val="00A43AD2"/>
    <w:rsid w:val="00A4409E"/>
    <w:rsid w:val="00A447FF"/>
    <w:rsid w:val="00A4490C"/>
    <w:rsid w:val="00A44A92"/>
    <w:rsid w:val="00A44C8F"/>
    <w:rsid w:val="00A44CA9"/>
    <w:rsid w:val="00A451E2"/>
    <w:rsid w:val="00A45DAD"/>
    <w:rsid w:val="00A45EC5"/>
    <w:rsid w:val="00A463D0"/>
    <w:rsid w:val="00A46548"/>
    <w:rsid w:val="00A4663B"/>
    <w:rsid w:val="00A469A3"/>
    <w:rsid w:val="00A46F5C"/>
    <w:rsid w:val="00A472A3"/>
    <w:rsid w:val="00A4787E"/>
    <w:rsid w:val="00A47A2D"/>
    <w:rsid w:val="00A47AD1"/>
    <w:rsid w:val="00A47E02"/>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67F7C"/>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0F6"/>
    <w:rsid w:val="00A75B8A"/>
    <w:rsid w:val="00A75E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2FF"/>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6A1"/>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C7CA0"/>
    <w:rsid w:val="00AD0082"/>
    <w:rsid w:val="00AD0230"/>
    <w:rsid w:val="00AD0701"/>
    <w:rsid w:val="00AD087F"/>
    <w:rsid w:val="00AD0CC7"/>
    <w:rsid w:val="00AD0DC7"/>
    <w:rsid w:val="00AD1719"/>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7FD"/>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06"/>
    <w:rsid w:val="00B11B53"/>
    <w:rsid w:val="00B11D36"/>
    <w:rsid w:val="00B11E1C"/>
    <w:rsid w:val="00B11FC3"/>
    <w:rsid w:val="00B1242E"/>
    <w:rsid w:val="00B1252D"/>
    <w:rsid w:val="00B125C3"/>
    <w:rsid w:val="00B125EB"/>
    <w:rsid w:val="00B127D1"/>
    <w:rsid w:val="00B12D23"/>
    <w:rsid w:val="00B132FF"/>
    <w:rsid w:val="00B1354B"/>
    <w:rsid w:val="00B13659"/>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AD9"/>
    <w:rsid w:val="00B45D8A"/>
    <w:rsid w:val="00B4661A"/>
    <w:rsid w:val="00B46A4E"/>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76"/>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6C6"/>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33"/>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87C59"/>
    <w:rsid w:val="00B901D7"/>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842"/>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3F11"/>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4D4"/>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7B7"/>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B23"/>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4FF6"/>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8BD"/>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374C8"/>
    <w:rsid w:val="00C406D3"/>
    <w:rsid w:val="00C409EF"/>
    <w:rsid w:val="00C40BDC"/>
    <w:rsid w:val="00C41202"/>
    <w:rsid w:val="00C41345"/>
    <w:rsid w:val="00C41F82"/>
    <w:rsid w:val="00C421D7"/>
    <w:rsid w:val="00C4250A"/>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302"/>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7BA"/>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00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7"/>
    <w:rsid w:val="00C970DB"/>
    <w:rsid w:val="00C9763F"/>
    <w:rsid w:val="00C97B3C"/>
    <w:rsid w:val="00C97B45"/>
    <w:rsid w:val="00C97E5F"/>
    <w:rsid w:val="00CA101B"/>
    <w:rsid w:val="00CA1234"/>
    <w:rsid w:val="00CA167C"/>
    <w:rsid w:val="00CA16B4"/>
    <w:rsid w:val="00CA1EAE"/>
    <w:rsid w:val="00CA22A4"/>
    <w:rsid w:val="00CA2A03"/>
    <w:rsid w:val="00CA3088"/>
    <w:rsid w:val="00CA36B5"/>
    <w:rsid w:val="00CA3C4D"/>
    <w:rsid w:val="00CA3F92"/>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948"/>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5B7"/>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D58"/>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1EBC"/>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3FD7"/>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2590"/>
    <w:rsid w:val="00D13625"/>
    <w:rsid w:val="00D136F6"/>
    <w:rsid w:val="00D139B5"/>
    <w:rsid w:val="00D13BB4"/>
    <w:rsid w:val="00D13C65"/>
    <w:rsid w:val="00D140B9"/>
    <w:rsid w:val="00D14787"/>
    <w:rsid w:val="00D14C1D"/>
    <w:rsid w:val="00D150C6"/>
    <w:rsid w:val="00D15302"/>
    <w:rsid w:val="00D15393"/>
    <w:rsid w:val="00D15FC4"/>
    <w:rsid w:val="00D1639A"/>
    <w:rsid w:val="00D16772"/>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2EB0"/>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12F"/>
    <w:rsid w:val="00D512D1"/>
    <w:rsid w:val="00D516DE"/>
    <w:rsid w:val="00D51C50"/>
    <w:rsid w:val="00D51D88"/>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2E5"/>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19F"/>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C89"/>
    <w:rsid w:val="00DB2EF4"/>
    <w:rsid w:val="00DB2F24"/>
    <w:rsid w:val="00DB301C"/>
    <w:rsid w:val="00DB30C6"/>
    <w:rsid w:val="00DB314B"/>
    <w:rsid w:val="00DB321A"/>
    <w:rsid w:val="00DB3A99"/>
    <w:rsid w:val="00DB3CE4"/>
    <w:rsid w:val="00DB4078"/>
    <w:rsid w:val="00DB4E7A"/>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2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694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7F8"/>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26B"/>
    <w:rsid w:val="00E53A47"/>
    <w:rsid w:val="00E53B39"/>
    <w:rsid w:val="00E53C01"/>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28B"/>
    <w:rsid w:val="00E57530"/>
    <w:rsid w:val="00E5772E"/>
    <w:rsid w:val="00E57A55"/>
    <w:rsid w:val="00E57B59"/>
    <w:rsid w:val="00E600DB"/>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048"/>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B0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1EE9"/>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8D2"/>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0DCF"/>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5B6"/>
    <w:rsid w:val="00F01A81"/>
    <w:rsid w:val="00F02192"/>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990"/>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C57"/>
    <w:rsid w:val="00F46D7D"/>
    <w:rsid w:val="00F476FC"/>
    <w:rsid w:val="00F479FB"/>
    <w:rsid w:val="00F508FD"/>
    <w:rsid w:val="00F50C24"/>
    <w:rsid w:val="00F51223"/>
    <w:rsid w:val="00F51232"/>
    <w:rsid w:val="00F51760"/>
    <w:rsid w:val="00F51D96"/>
    <w:rsid w:val="00F51E8A"/>
    <w:rsid w:val="00F52312"/>
    <w:rsid w:val="00F52471"/>
    <w:rsid w:val="00F52D7C"/>
    <w:rsid w:val="00F52E61"/>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BF"/>
    <w:rsid w:val="00F650C5"/>
    <w:rsid w:val="00F661FF"/>
    <w:rsid w:val="00F662E1"/>
    <w:rsid w:val="00F66698"/>
    <w:rsid w:val="00F6669C"/>
    <w:rsid w:val="00F674BB"/>
    <w:rsid w:val="00F67799"/>
    <w:rsid w:val="00F70A8D"/>
    <w:rsid w:val="00F70CEE"/>
    <w:rsid w:val="00F70F14"/>
    <w:rsid w:val="00F7119A"/>
    <w:rsid w:val="00F714F2"/>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618"/>
    <w:rsid w:val="00FC675D"/>
    <w:rsid w:val="00FC683B"/>
    <w:rsid w:val="00FC685D"/>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5D8"/>
    <w:rsid w:val="00FE49C4"/>
    <w:rsid w:val="00FE49E2"/>
    <w:rsid w:val="00FE4A03"/>
    <w:rsid w:val="00FE4AA8"/>
    <w:rsid w:val="00FE4EC4"/>
    <w:rsid w:val="00FE5168"/>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004"/>
    <w:rsid w:val="00FF512D"/>
    <w:rsid w:val="00FF5550"/>
    <w:rsid w:val="00FF56E1"/>
    <w:rsid w:val="00FF58C1"/>
    <w:rsid w:val="00FF5A4D"/>
    <w:rsid w:val="00FF6840"/>
    <w:rsid w:val="00FF699A"/>
    <w:rsid w:val="00FF6FCF"/>
    <w:rsid w:val="00FF715D"/>
    <w:rsid w:val="00FF7306"/>
    <w:rsid w:val="00FF7686"/>
    <w:rsid w:val="00FF77D6"/>
    <w:rsid w:val="00FF791F"/>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130246495">
      <w:bodyDiv w:val="1"/>
      <w:marLeft w:val="0"/>
      <w:marRight w:val="0"/>
      <w:marTop w:val="0"/>
      <w:marBottom w:val="0"/>
      <w:divBdr>
        <w:top w:val="none" w:sz="0" w:space="0" w:color="auto"/>
        <w:left w:val="none" w:sz="0" w:space="0" w:color="auto"/>
        <w:bottom w:val="none" w:sz="0" w:space="0" w:color="auto"/>
        <w:right w:val="none" w:sz="0" w:space="0" w:color="auto"/>
      </w:divBdr>
    </w:div>
    <w:div w:id="139076143">
      <w:bodyDiv w:val="1"/>
      <w:marLeft w:val="0"/>
      <w:marRight w:val="0"/>
      <w:marTop w:val="0"/>
      <w:marBottom w:val="0"/>
      <w:divBdr>
        <w:top w:val="none" w:sz="0" w:space="0" w:color="auto"/>
        <w:left w:val="none" w:sz="0" w:space="0" w:color="auto"/>
        <w:bottom w:val="none" w:sz="0" w:space="0" w:color="auto"/>
        <w:right w:val="none" w:sz="0" w:space="0" w:color="auto"/>
      </w:divBdr>
    </w:div>
    <w:div w:id="216622633">
      <w:bodyDiv w:val="1"/>
      <w:marLeft w:val="0"/>
      <w:marRight w:val="0"/>
      <w:marTop w:val="0"/>
      <w:marBottom w:val="0"/>
      <w:divBdr>
        <w:top w:val="none" w:sz="0" w:space="0" w:color="auto"/>
        <w:left w:val="none" w:sz="0" w:space="0" w:color="auto"/>
        <w:bottom w:val="none" w:sz="0" w:space="0" w:color="auto"/>
        <w:right w:val="none" w:sz="0" w:space="0" w:color="auto"/>
      </w:divBdr>
    </w:div>
    <w:div w:id="325323667">
      <w:bodyDiv w:val="1"/>
      <w:marLeft w:val="0"/>
      <w:marRight w:val="0"/>
      <w:marTop w:val="0"/>
      <w:marBottom w:val="0"/>
      <w:divBdr>
        <w:top w:val="none" w:sz="0" w:space="0" w:color="auto"/>
        <w:left w:val="none" w:sz="0" w:space="0" w:color="auto"/>
        <w:bottom w:val="none" w:sz="0" w:space="0" w:color="auto"/>
        <w:right w:val="none" w:sz="0" w:space="0" w:color="auto"/>
      </w:divBdr>
    </w:div>
    <w:div w:id="473907827">
      <w:bodyDiv w:val="1"/>
      <w:marLeft w:val="0"/>
      <w:marRight w:val="0"/>
      <w:marTop w:val="0"/>
      <w:marBottom w:val="0"/>
      <w:divBdr>
        <w:top w:val="none" w:sz="0" w:space="0" w:color="auto"/>
        <w:left w:val="none" w:sz="0" w:space="0" w:color="auto"/>
        <w:bottom w:val="none" w:sz="0" w:space="0" w:color="auto"/>
        <w:right w:val="none" w:sz="0" w:space="0" w:color="auto"/>
      </w:divBdr>
    </w:div>
    <w:div w:id="486167781">
      <w:bodyDiv w:val="1"/>
      <w:marLeft w:val="0"/>
      <w:marRight w:val="0"/>
      <w:marTop w:val="0"/>
      <w:marBottom w:val="0"/>
      <w:divBdr>
        <w:top w:val="none" w:sz="0" w:space="0" w:color="auto"/>
        <w:left w:val="none" w:sz="0" w:space="0" w:color="auto"/>
        <w:bottom w:val="none" w:sz="0" w:space="0" w:color="auto"/>
        <w:right w:val="none" w:sz="0" w:space="0" w:color="auto"/>
      </w:divBdr>
    </w:div>
    <w:div w:id="513762846">
      <w:bodyDiv w:val="1"/>
      <w:marLeft w:val="0"/>
      <w:marRight w:val="0"/>
      <w:marTop w:val="0"/>
      <w:marBottom w:val="0"/>
      <w:divBdr>
        <w:top w:val="none" w:sz="0" w:space="0" w:color="auto"/>
        <w:left w:val="none" w:sz="0" w:space="0" w:color="auto"/>
        <w:bottom w:val="none" w:sz="0" w:space="0" w:color="auto"/>
        <w:right w:val="none" w:sz="0" w:space="0" w:color="auto"/>
      </w:divBdr>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610241369">
      <w:bodyDiv w:val="1"/>
      <w:marLeft w:val="0"/>
      <w:marRight w:val="0"/>
      <w:marTop w:val="0"/>
      <w:marBottom w:val="0"/>
      <w:divBdr>
        <w:top w:val="none" w:sz="0" w:space="0" w:color="auto"/>
        <w:left w:val="none" w:sz="0" w:space="0" w:color="auto"/>
        <w:bottom w:val="none" w:sz="0" w:space="0" w:color="auto"/>
        <w:right w:val="none" w:sz="0" w:space="0" w:color="auto"/>
      </w:divBdr>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020691182">
      <w:bodyDiv w:val="1"/>
      <w:marLeft w:val="0"/>
      <w:marRight w:val="0"/>
      <w:marTop w:val="0"/>
      <w:marBottom w:val="0"/>
      <w:divBdr>
        <w:top w:val="none" w:sz="0" w:space="0" w:color="auto"/>
        <w:left w:val="none" w:sz="0" w:space="0" w:color="auto"/>
        <w:bottom w:val="none" w:sz="0" w:space="0" w:color="auto"/>
        <w:right w:val="none" w:sz="0" w:space="0" w:color="auto"/>
      </w:divBdr>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D0BD-2681-4262-80EF-C7F8CD13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2908</Words>
  <Characters>15134</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2015-06-29T21:51:00Z</cp:lastPrinted>
  <dcterms:created xsi:type="dcterms:W3CDTF">2016-02-11T18:33:00Z</dcterms:created>
  <dcterms:modified xsi:type="dcterms:W3CDTF">2016-02-11T18:33:00Z</dcterms:modified>
</cp:coreProperties>
</file>